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35" w:rsidRDefault="003E2CD8" w:rsidP="007E2D35">
      <w:pPr>
        <w:jc w:val="center"/>
        <w:rPr>
          <w:rFonts w:eastAsia="Arial Unicode MS"/>
          <w:b w:val="0"/>
          <w:bCs/>
          <w:sz w:val="24"/>
          <w:szCs w:val="24"/>
        </w:rPr>
      </w:pPr>
      <w:r>
        <w:rPr>
          <w:noProof/>
          <w:color w:val="800000"/>
        </w:rPr>
        <w:drawing>
          <wp:inline distT="0" distB="0" distL="0" distR="0">
            <wp:extent cx="62865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35" w:rsidRPr="00E8336E" w:rsidRDefault="007E2D35" w:rsidP="007E2D35">
      <w:pPr>
        <w:spacing w:before="120"/>
        <w:jc w:val="center"/>
        <w:rPr>
          <w:rFonts w:eastAsia="Arial Unicode MS"/>
          <w:bCs/>
        </w:rPr>
      </w:pPr>
      <w:r w:rsidRPr="00E8336E">
        <w:rPr>
          <w:rFonts w:eastAsia="Arial Unicode MS"/>
          <w:bCs/>
        </w:rPr>
        <w:t>Совет депутатов внутригородского муниципального образования –</w:t>
      </w:r>
    </w:p>
    <w:p w:rsidR="007E2D35" w:rsidRPr="00E8336E" w:rsidRDefault="007E2D35" w:rsidP="007E2D35">
      <w:pPr>
        <w:jc w:val="center"/>
        <w:rPr>
          <w:rFonts w:eastAsia="Arial Unicode MS"/>
          <w:bCs/>
        </w:rPr>
      </w:pPr>
      <w:r w:rsidRPr="00E8336E">
        <w:rPr>
          <w:rFonts w:eastAsia="Arial Unicode MS"/>
          <w:bCs/>
        </w:rPr>
        <w:t>муниципального округа Алтуфьевский в городе Москве</w:t>
      </w:r>
    </w:p>
    <w:p w:rsidR="007E2D35" w:rsidRPr="00E8336E" w:rsidRDefault="007E2D35" w:rsidP="007E2D35">
      <w:pPr>
        <w:shd w:val="clear" w:color="auto" w:fill="FFFFFF"/>
        <w:rPr>
          <w:bCs/>
          <w:sz w:val="19"/>
          <w:szCs w:val="19"/>
        </w:rPr>
      </w:pPr>
    </w:p>
    <w:p w:rsidR="007E2D35" w:rsidRPr="00E8336E" w:rsidRDefault="007E2D35" w:rsidP="007E2D35">
      <w:pPr>
        <w:shd w:val="clear" w:color="auto" w:fill="FFFFFF"/>
        <w:spacing w:before="120" w:line="223" w:lineRule="exact"/>
        <w:jc w:val="center"/>
        <w:rPr>
          <w:rFonts w:eastAsia="Arial Unicode MS"/>
          <w:bCs/>
          <w:spacing w:val="-2"/>
          <w:sz w:val="40"/>
          <w:szCs w:val="40"/>
        </w:rPr>
      </w:pPr>
      <w:r w:rsidRPr="00E8336E">
        <w:rPr>
          <w:rFonts w:eastAsia="Arial Unicode MS"/>
          <w:bCs/>
          <w:spacing w:val="-2"/>
          <w:sz w:val="40"/>
          <w:szCs w:val="40"/>
        </w:rPr>
        <w:t>РЕШЕНИЕ</w:t>
      </w:r>
    </w:p>
    <w:p w:rsidR="007E2D35" w:rsidRPr="00EE5D12" w:rsidRDefault="007E2D35" w:rsidP="007E2D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D35" w:rsidRPr="0010779D" w:rsidRDefault="005D5B05" w:rsidP="007E2D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10779D">
        <w:rPr>
          <w:sz w:val="26"/>
          <w:szCs w:val="26"/>
        </w:rPr>
        <w:t>30.06.2026</w:t>
      </w:r>
      <w:r w:rsidR="007E2D35" w:rsidRPr="0010779D">
        <w:rPr>
          <w:sz w:val="26"/>
          <w:szCs w:val="26"/>
        </w:rPr>
        <w:tab/>
      </w:r>
      <w:r w:rsidR="007E2D35" w:rsidRPr="0010779D">
        <w:rPr>
          <w:sz w:val="26"/>
          <w:szCs w:val="26"/>
        </w:rPr>
        <w:tab/>
        <w:t xml:space="preserve">№ </w:t>
      </w:r>
      <w:r w:rsidRPr="0010779D">
        <w:rPr>
          <w:sz w:val="26"/>
          <w:szCs w:val="26"/>
        </w:rPr>
        <w:t>59/1</w:t>
      </w:r>
      <w:r w:rsidR="00FD4109">
        <w:rPr>
          <w:sz w:val="26"/>
          <w:szCs w:val="26"/>
        </w:rPr>
        <w:t>7</w:t>
      </w:r>
    </w:p>
    <w:p w:rsidR="00A96F08" w:rsidRPr="0010779D" w:rsidRDefault="00A96F08" w:rsidP="001F5145">
      <w:pPr>
        <w:ind w:right="4228"/>
        <w:rPr>
          <w:sz w:val="26"/>
          <w:szCs w:val="26"/>
        </w:rPr>
      </w:pPr>
    </w:p>
    <w:p w:rsidR="0035131A" w:rsidRPr="0010779D" w:rsidRDefault="0035131A" w:rsidP="001F5145">
      <w:pPr>
        <w:ind w:right="4228"/>
        <w:rPr>
          <w:sz w:val="26"/>
          <w:szCs w:val="26"/>
        </w:rPr>
      </w:pPr>
    </w:p>
    <w:p w:rsidR="005D5B05" w:rsidRPr="0010779D" w:rsidRDefault="005D5B05" w:rsidP="005D5B05">
      <w:pPr>
        <w:ind w:right="4081"/>
        <w:jc w:val="both"/>
        <w:rPr>
          <w:sz w:val="26"/>
          <w:szCs w:val="26"/>
        </w:rPr>
      </w:pPr>
      <w:r w:rsidRPr="0010779D">
        <w:rPr>
          <w:sz w:val="26"/>
          <w:szCs w:val="26"/>
        </w:rPr>
        <w:t>О внесении изменений в решение Совета депутатов внутригородского муниципального образования – муниципального округа Алтуфьевский в городе Москве от 23.09.2025 № 46/3 «Об утверждении состава постоянных комиссий Совета депутатов внутригородского муниципального образования – муниципального округа Алтуфьевский в городе Москве»</w:t>
      </w:r>
    </w:p>
    <w:p w:rsidR="00C83059" w:rsidRPr="0010779D" w:rsidRDefault="00C83059" w:rsidP="004E01E8">
      <w:pPr>
        <w:rPr>
          <w:sz w:val="26"/>
          <w:szCs w:val="26"/>
        </w:rPr>
      </w:pPr>
    </w:p>
    <w:p w:rsidR="008E3622" w:rsidRPr="0010779D" w:rsidRDefault="008E3622" w:rsidP="004E01E8">
      <w:pPr>
        <w:rPr>
          <w:sz w:val="26"/>
          <w:szCs w:val="26"/>
        </w:rPr>
      </w:pPr>
    </w:p>
    <w:p w:rsidR="003D1785" w:rsidRPr="0010779D" w:rsidRDefault="00790CD1" w:rsidP="00F10FF3">
      <w:pPr>
        <w:pStyle w:val="a4"/>
        <w:shd w:val="clear" w:color="auto" w:fill="FFFFFF"/>
        <w:ind w:firstLine="708"/>
        <w:jc w:val="both"/>
        <w:rPr>
          <w:rStyle w:val="a5"/>
          <w:b w:val="0"/>
          <w:sz w:val="26"/>
          <w:szCs w:val="26"/>
        </w:rPr>
      </w:pPr>
      <w:r w:rsidRPr="0010779D">
        <w:rPr>
          <w:sz w:val="26"/>
          <w:szCs w:val="26"/>
        </w:rPr>
        <w:t xml:space="preserve">В соответствии с </w:t>
      </w:r>
      <w:r w:rsidR="002C312D" w:rsidRPr="0010779D">
        <w:rPr>
          <w:sz w:val="26"/>
          <w:szCs w:val="26"/>
        </w:rPr>
        <w:t xml:space="preserve">пунктом </w:t>
      </w:r>
      <w:r w:rsidRPr="0010779D">
        <w:rPr>
          <w:sz w:val="26"/>
          <w:szCs w:val="26"/>
        </w:rPr>
        <w:t xml:space="preserve">13 </w:t>
      </w:r>
      <w:r w:rsidR="002C312D" w:rsidRPr="0010779D">
        <w:rPr>
          <w:sz w:val="26"/>
          <w:szCs w:val="26"/>
        </w:rPr>
        <w:t xml:space="preserve">части </w:t>
      </w:r>
      <w:r w:rsidRPr="0010779D">
        <w:rPr>
          <w:sz w:val="26"/>
          <w:szCs w:val="26"/>
        </w:rPr>
        <w:t>4 статьи 12 Закона города Москвы от</w:t>
      </w:r>
      <w:r w:rsidR="00367301" w:rsidRPr="0010779D">
        <w:rPr>
          <w:sz w:val="26"/>
          <w:szCs w:val="26"/>
        </w:rPr>
        <w:t> </w:t>
      </w:r>
      <w:r w:rsidRPr="0010779D">
        <w:rPr>
          <w:sz w:val="26"/>
          <w:szCs w:val="26"/>
        </w:rPr>
        <w:t>06.11.2002 № 56 «</w:t>
      </w:r>
      <w:r w:rsidRPr="0010779D">
        <w:rPr>
          <w:rStyle w:val="a5"/>
          <w:b w:val="0"/>
          <w:sz w:val="26"/>
          <w:szCs w:val="26"/>
        </w:rPr>
        <w:t>Об организации местного самоуправления в городе Москве»</w:t>
      </w:r>
      <w:r w:rsidR="00EA14CD" w:rsidRPr="0010779D">
        <w:rPr>
          <w:rStyle w:val="a5"/>
          <w:b w:val="0"/>
          <w:sz w:val="26"/>
          <w:szCs w:val="26"/>
        </w:rPr>
        <w:t>,</w:t>
      </w:r>
      <w:r w:rsidR="00C326AA" w:rsidRPr="0010779D">
        <w:rPr>
          <w:rStyle w:val="a5"/>
          <w:b w:val="0"/>
          <w:sz w:val="26"/>
          <w:szCs w:val="26"/>
        </w:rPr>
        <w:t xml:space="preserve"> </w:t>
      </w:r>
      <w:bookmarkStart w:id="1" w:name="_Hlk117254924"/>
      <w:r w:rsidR="00C326AA" w:rsidRPr="0010779D">
        <w:rPr>
          <w:rStyle w:val="a5"/>
          <w:b w:val="0"/>
          <w:sz w:val="26"/>
          <w:szCs w:val="26"/>
        </w:rPr>
        <w:t>пунктом 10</w:t>
      </w:r>
      <w:r w:rsidR="00EA14CD" w:rsidRPr="0010779D">
        <w:rPr>
          <w:rStyle w:val="a5"/>
          <w:b w:val="0"/>
          <w:sz w:val="26"/>
          <w:szCs w:val="26"/>
        </w:rPr>
        <w:t xml:space="preserve"> </w:t>
      </w:r>
      <w:r w:rsidR="002A3152" w:rsidRPr="0010779D">
        <w:rPr>
          <w:rStyle w:val="a5"/>
          <w:b w:val="0"/>
          <w:sz w:val="26"/>
          <w:szCs w:val="26"/>
        </w:rPr>
        <w:t xml:space="preserve">части 1 </w:t>
      </w:r>
      <w:r w:rsidR="00EA14CD" w:rsidRPr="0010779D">
        <w:rPr>
          <w:rStyle w:val="a5"/>
          <w:b w:val="0"/>
          <w:sz w:val="26"/>
          <w:szCs w:val="26"/>
        </w:rPr>
        <w:t>стать</w:t>
      </w:r>
      <w:r w:rsidR="00C326AA" w:rsidRPr="0010779D">
        <w:rPr>
          <w:rStyle w:val="a5"/>
          <w:b w:val="0"/>
          <w:sz w:val="26"/>
          <w:szCs w:val="26"/>
        </w:rPr>
        <w:t>и 6</w:t>
      </w:r>
      <w:r w:rsidR="00EA14CD" w:rsidRPr="0010779D">
        <w:rPr>
          <w:rStyle w:val="a5"/>
          <w:b w:val="0"/>
          <w:sz w:val="26"/>
          <w:szCs w:val="26"/>
        </w:rPr>
        <w:t xml:space="preserve"> Устава </w:t>
      </w:r>
      <w:r w:rsidR="00DA3166" w:rsidRPr="0010779D">
        <w:rPr>
          <w:rStyle w:val="a5"/>
          <w:b w:val="0"/>
          <w:sz w:val="26"/>
          <w:szCs w:val="26"/>
        </w:rPr>
        <w:t xml:space="preserve">внутригородского </w:t>
      </w:r>
      <w:r w:rsidR="00EA14CD" w:rsidRPr="0010779D">
        <w:rPr>
          <w:rStyle w:val="a5"/>
          <w:b w:val="0"/>
          <w:sz w:val="26"/>
          <w:szCs w:val="26"/>
        </w:rPr>
        <w:t xml:space="preserve">муниципального </w:t>
      </w:r>
      <w:r w:rsidR="00DA3166" w:rsidRPr="0010779D">
        <w:rPr>
          <w:rStyle w:val="a5"/>
          <w:b w:val="0"/>
          <w:sz w:val="26"/>
          <w:szCs w:val="26"/>
        </w:rPr>
        <w:t xml:space="preserve">образования – муниципального </w:t>
      </w:r>
      <w:r w:rsidR="00EA14CD" w:rsidRPr="0010779D">
        <w:rPr>
          <w:rStyle w:val="a5"/>
          <w:b w:val="0"/>
          <w:sz w:val="26"/>
          <w:szCs w:val="26"/>
        </w:rPr>
        <w:t>округа Алтуфьевский</w:t>
      </w:r>
      <w:r w:rsidR="00DA3166" w:rsidRPr="0010779D">
        <w:rPr>
          <w:rStyle w:val="a5"/>
          <w:b w:val="0"/>
          <w:sz w:val="26"/>
          <w:szCs w:val="26"/>
        </w:rPr>
        <w:t xml:space="preserve"> в городе Москве</w:t>
      </w:r>
      <w:r w:rsidR="003C3CFE" w:rsidRPr="0010779D">
        <w:rPr>
          <w:rStyle w:val="a5"/>
          <w:b w:val="0"/>
          <w:sz w:val="26"/>
          <w:szCs w:val="26"/>
        </w:rPr>
        <w:t xml:space="preserve"> </w:t>
      </w:r>
      <w:bookmarkEnd w:id="1"/>
      <w:r w:rsidR="003C3CFE" w:rsidRPr="0010779D">
        <w:rPr>
          <w:rStyle w:val="a5"/>
          <w:b w:val="0"/>
          <w:sz w:val="26"/>
          <w:szCs w:val="26"/>
        </w:rPr>
        <w:t xml:space="preserve">и </w:t>
      </w:r>
      <w:r w:rsidR="003C7F7A" w:rsidRPr="0010779D">
        <w:rPr>
          <w:rStyle w:val="a5"/>
          <w:b w:val="0"/>
          <w:sz w:val="26"/>
          <w:szCs w:val="26"/>
        </w:rPr>
        <w:t xml:space="preserve">статьей 9 </w:t>
      </w:r>
      <w:r w:rsidR="003C7F7A" w:rsidRPr="0010779D">
        <w:rPr>
          <w:sz w:val="26"/>
          <w:szCs w:val="26"/>
        </w:rPr>
        <w:t>Регламента</w:t>
      </w:r>
      <w:r w:rsidR="003C3CFE" w:rsidRPr="0010779D">
        <w:rPr>
          <w:sz w:val="26"/>
          <w:szCs w:val="26"/>
        </w:rPr>
        <w:t xml:space="preserve"> </w:t>
      </w:r>
      <w:r w:rsidR="003D1785" w:rsidRPr="0010779D">
        <w:rPr>
          <w:rStyle w:val="a5"/>
          <w:b w:val="0"/>
          <w:sz w:val="26"/>
          <w:szCs w:val="26"/>
        </w:rPr>
        <w:t>Совет</w:t>
      </w:r>
      <w:r w:rsidR="003C7F7A" w:rsidRPr="0010779D">
        <w:rPr>
          <w:rStyle w:val="a5"/>
          <w:b w:val="0"/>
          <w:sz w:val="26"/>
          <w:szCs w:val="26"/>
        </w:rPr>
        <w:t>а</w:t>
      </w:r>
      <w:r w:rsidR="003D1785" w:rsidRPr="0010779D">
        <w:rPr>
          <w:rStyle w:val="a5"/>
          <w:b w:val="0"/>
          <w:sz w:val="26"/>
          <w:szCs w:val="26"/>
        </w:rPr>
        <w:t xml:space="preserve"> депутатов</w:t>
      </w:r>
      <w:r w:rsidR="00303667" w:rsidRPr="0010779D">
        <w:rPr>
          <w:rStyle w:val="a5"/>
          <w:b w:val="0"/>
          <w:sz w:val="26"/>
          <w:szCs w:val="26"/>
        </w:rPr>
        <w:t xml:space="preserve"> </w:t>
      </w:r>
      <w:r w:rsidR="00DA3166" w:rsidRPr="0010779D">
        <w:rPr>
          <w:rStyle w:val="a5"/>
          <w:b w:val="0"/>
          <w:sz w:val="26"/>
          <w:szCs w:val="26"/>
        </w:rPr>
        <w:t>муниципального округа Алтуфьевский</w:t>
      </w:r>
      <w:r w:rsidR="003C7F7A" w:rsidRPr="0010779D">
        <w:rPr>
          <w:bCs/>
          <w:sz w:val="26"/>
          <w:szCs w:val="26"/>
        </w:rPr>
        <w:t>,</w:t>
      </w:r>
      <w:r w:rsidR="003D1785" w:rsidRPr="0010779D">
        <w:rPr>
          <w:rStyle w:val="a5"/>
          <w:b w:val="0"/>
          <w:sz w:val="26"/>
          <w:szCs w:val="26"/>
        </w:rPr>
        <w:t xml:space="preserve"> </w:t>
      </w:r>
      <w:r w:rsidR="003C7F7A" w:rsidRPr="0010779D">
        <w:rPr>
          <w:rStyle w:val="a5"/>
          <w:b w:val="0"/>
          <w:sz w:val="26"/>
          <w:szCs w:val="26"/>
        </w:rPr>
        <w:t xml:space="preserve">Совет депутатов </w:t>
      </w:r>
      <w:r w:rsidR="00DA3166" w:rsidRPr="0010779D">
        <w:rPr>
          <w:rStyle w:val="a5"/>
          <w:b w:val="0"/>
          <w:sz w:val="26"/>
          <w:szCs w:val="26"/>
        </w:rPr>
        <w:t xml:space="preserve">муниципального округа Алтуфьевский в городе Москве </w:t>
      </w:r>
      <w:r w:rsidR="003D1785" w:rsidRPr="0010779D">
        <w:rPr>
          <w:rStyle w:val="a5"/>
          <w:sz w:val="26"/>
          <w:szCs w:val="26"/>
        </w:rPr>
        <w:t>решил</w:t>
      </w:r>
      <w:r w:rsidR="003D1785" w:rsidRPr="0010779D">
        <w:rPr>
          <w:rStyle w:val="a5"/>
          <w:b w:val="0"/>
          <w:sz w:val="26"/>
          <w:szCs w:val="26"/>
        </w:rPr>
        <w:t>:</w:t>
      </w:r>
    </w:p>
    <w:p w:rsidR="003C7F7A" w:rsidRPr="0010779D" w:rsidRDefault="005D5B05" w:rsidP="005D5B05">
      <w:pPr>
        <w:pStyle w:val="ae"/>
        <w:numPr>
          <w:ilvl w:val="0"/>
          <w:numId w:val="6"/>
        </w:numPr>
        <w:tabs>
          <w:tab w:val="left" w:pos="993"/>
        </w:tabs>
        <w:ind w:left="0" w:right="-30" w:firstLine="708"/>
        <w:jc w:val="both"/>
        <w:rPr>
          <w:b w:val="0"/>
          <w:sz w:val="26"/>
          <w:szCs w:val="26"/>
        </w:rPr>
      </w:pPr>
      <w:r w:rsidRPr="0010779D">
        <w:rPr>
          <w:b w:val="0"/>
          <w:sz w:val="26"/>
          <w:szCs w:val="26"/>
        </w:rPr>
        <w:t>Внести в решение Совета депутатов внутригородского муниципального образования – муниципального округа Алтуфьевский в городе Москве от 23.09.2025 № 46/3 «Об утверждении состава постоянных комиссий Совета депутатов внутригородского муниципального образования – муниципального округа Алтуфьевский в городе Москве» следующие изменения</w:t>
      </w:r>
      <w:r w:rsidR="00EF6C8F">
        <w:rPr>
          <w:b w:val="0"/>
          <w:sz w:val="26"/>
          <w:szCs w:val="26"/>
        </w:rPr>
        <w:t>, изложив приложение к решению в новой редакции (приложение).</w:t>
      </w:r>
    </w:p>
    <w:p w:rsidR="009D205A" w:rsidRPr="0010779D" w:rsidRDefault="005D5B05" w:rsidP="0010779D">
      <w:pPr>
        <w:tabs>
          <w:tab w:val="left" w:pos="993"/>
        </w:tabs>
        <w:ind w:right="-30" w:firstLine="709"/>
        <w:jc w:val="both"/>
        <w:rPr>
          <w:b w:val="0"/>
          <w:bCs/>
          <w:sz w:val="26"/>
          <w:szCs w:val="26"/>
        </w:rPr>
      </w:pPr>
      <w:r w:rsidRPr="0010779D">
        <w:rPr>
          <w:b w:val="0"/>
          <w:bCs/>
          <w:sz w:val="26"/>
          <w:szCs w:val="26"/>
        </w:rPr>
        <w:t>2</w:t>
      </w:r>
      <w:r w:rsidR="009D205A" w:rsidRPr="0010779D">
        <w:rPr>
          <w:b w:val="0"/>
          <w:bCs/>
          <w:sz w:val="26"/>
          <w:szCs w:val="26"/>
        </w:rPr>
        <w:t xml:space="preserve">. Опубликовать настоящее решение в </w:t>
      </w:r>
      <w:r w:rsidR="00DA3166" w:rsidRPr="0010779D">
        <w:rPr>
          <w:b w:val="0"/>
          <w:bCs/>
          <w:sz w:val="26"/>
          <w:szCs w:val="26"/>
        </w:rPr>
        <w:t>сетевом издании</w:t>
      </w:r>
      <w:r w:rsidR="009D205A" w:rsidRPr="0010779D">
        <w:rPr>
          <w:b w:val="0"/>
          <w:bCs/>
          <w:sz w:val="26"/>
          <w:szCs w:val="26"/>
        </w:rPr>
        <w:t xml:space="preserve"> «Московский муниципальный вестник».</w:t>
      </w:r>
    </w:p>
    <w:p w:rsidR="00A46301" w:rsidRPr="0010779D" w:rsidRDefault="00A46301" w:rsidP="00A46301">
      <w:pPr>
        <w:shd w:val="clear" w:color="auto" w:fill="FFFFFF"/>
        <w:jc w:val="both"/>
        <w:rPr>
          <w:spacing w:val="3"/>
          <w:sz w:val="26"/>
          <w:szCs w:val="26"/>
        </w:rPr>
      </w:pPr>
    </w:p>
    <w:p w:rsidR="00A46301" w:rsidRPr="0010779D" w:rsidRDefault="00A46301" w:rsidP="00A46301">
      <w:pPr>
        <w:shd w:val="clear" w:color="auto" w:fill="FFFFFF"/>
        <w:jc w:val="both"/>
        <w:rPr>
          <w:spacing w:val="3"/>
          <w:sz w:val="26"/>
          <w:szCs w:val="26"/>
        </w:rPr>
      </w:pPr>
    </w:p>
    <w:p w:rsidR="005464AE" w:rsidRDefault="00A46301" w:rsidP="00A46301">
      <w:pPr>
        <w:shd w:val="clear" w:color="auto" w:fill="FFFFFF"/>
        <w:jc w:val="both"/>
        <w:rPr>
          <w:sz w:val="26"/>
          <w:szCs w:val="26"/>
        </w:rPr>
      </w:pPr>
      <w:r w:rsidRPr="005464AE">
        <w:rPr>
          <w:spacing w:val="3"/>
          <w:sz w:val="26"/>
          <w:szCs w:val="26"/>
        </w:rPr>
        <w:t xml:space="preserve">Глава </w:t>
      </w:r>
      <w:r w:rsidR="005464AE" w:rsidRPr="005464AE">
        <w:rPr>
          <w:sz w:val="26"/>
          <w:szCs w:val="26"/>
        </w:rPr>
        <w:t xml:space="preserve">внутригородского муниципального </w:t>
      </w:r>
    </w:p>
    <w:p w:rsidR="00A46301" w:rsidRPr="005464AE" w:rsidRDefault="005464AE" w:rsidP="00A46301">
      <w:pPr>
        <w:shd w:val="clear" w:color="auto" w:fill="FFFFFF"/>
        <w:jc w:val="both"/>
        <w:rPr>
          <w:spacing w:val="3"/>
          <w:sz w:val="26"/>
          <w:szCs w:val="26"/>
        </w:rPr>
      </w:pPr>
      <w:r w:rsidRPr="005464AE">
        <w:rPr>
          <w:sz w:val="26"/>
          <w:szCs w:val="26"/>
        </w:rPr>
        <w:t xml:space="preserve">образования – </w:t>
      </w:r>
      <w:r w:rsidR="00A46301" w:rsidRPr="005464AE">
        <w:rPr>
          <w:spacing w:val="3"/>
          <w:sz w:val="26"/>
          <w:szCs w:val="26"/>
        </w:rPr>
        <w:t>муниципального округа</w:t>
      </w:r>
    </w:p>
    <w:p w:rsidR="00A46301" w:rsidRPr="0010779D" w:rsidRDefault="00A46301" w:rsidP="00A46301">
      <w:pPr>
        <w:shd w:val="clear" w:color="auto" w:fill="FFFFFF"/>
        <w:jc w:val="both"/>
        <w:rPr>
          <w:sz w:val="26"/>
          <w:szCs w:val="26"/>
        </w:rPr>
      </w:pPr>
      <w:r w:rsidRPr="0010779D">
        <w:rPr>
          <w:spacing w:val="3"/>
          <w:sz w:val="26"/>
          <w:szCs w:val="26"/>
        </w:rPr>
        <w:t>Алтуфьевский</w:t>
      </w:r>
      <w:r w:rsidR="00DA3166" w:rsidRPr="0010779D">
        <w:rPr>
          <w:spacing w:val="3"/>
          <w:sz w:val="26"/>
          <w:szCs w:val="26"/>
        </w:rPr>
        <w:t xml:space="preserve"> в городе Москве</w:t>
      </w:r>
      <w:r w:rsidRPr="0010779D">
        <w:rPr>
          <w:spacing w:val="3"/>
          <w:sz w:val="26"/>
          <w:szCs w:val="26"/>
        </w:rPr>
        <w:t xml:space="preserve"> </w:t>
      </w:r>
      <w:r w:rsidRPr="0010779D">
        <w:rPr>
          <w:spacing w:val="3"/>
          <w:sz w:val="26"/>
          <w:szCs w:val="26"/>
        </w:rPr>
        <w:tab/>
      </w:r>
      <w:r w:rsidRPr="0010779D">
        <w:rPr>
          <w:spacing w:val="3"/>
          <w:sz w:val="26"/>
          <w:szCs w:val="26"/>
        </w:rPr>
        <w:tab/>
        <w:t xml:space="preserve">                     </w:t>
      </w:r>
      <w:r w:rsidRPr="0010779D">
        <w:rPr>
          <w:spacing w:val="3"/>
          <w:sz w:val="26"/>
          <w:szCs w:val="26"/>
        </w:rPr>
        <w:tab/>
      </w:r>
      <w:r w:rsidR="00367301" w:rsidRPr="0010779D">
        <w:rPr>
          <w:spacing w:val="3"/>
          <w:sz w:val="26"/>
          <w:szCs w:val="26"/>
        </w:rPr>
        <w:t xml:space="preserve">     </w:t>
      </w:r>
      <w:r w:rsidR="00D97BFF" w:rsidRPr="0010779D">
        <w:rPr>
          <w:spacing w:val="3"/>
          <w:sz w:val="26"/>
          <w:szCs w:val="26"/>
        </w:rPr>
        <w:t>В.В. Шуршиков</w:t>
      </w:r>
    </w:p>
    <w:p w:rsidR="001541BF" w:rsidRPr="0010779D" w:rsidRDefault="00D07519" w:rsidP="00D07519">
      <w:pPr>
        <w:spacing w:before="120" w:after="120"/>
        <w:rPr>
          <w:b w:val="0"/>
          <w:i/>
          <w:sz w:val="26"/>
          <w:szCs w:val="26"/>
          <w:u w:val="single"/>
        </w:rPr>
      </w:pPr>
      <w:r w:rsidRPr="0010779D">
        <w:rPr>
          <w:b w:val="0"/>
          <w:i/>
          <w:sz w:val="26"/>
          <w:szCs w:val="26"/>
          <w:u w:val="single"/>
        </w:rPr>
        <w:t xml:space="preserve"> </w:t>
      </w:r>
    </w:p>
    <w:p w:rsidR="003C7F7A" w:rsidRPr="00EA14CD" w:rsidRDefault="003C7F7A" w:rsidP="00EA14CD">
      <w:pPr>
        <w:spacing w:after="120"/>
        <w:ind w:left="5664"/>
        <w:rPr>
          <w:b w:val="0"/>
          <w:bCs/>
          <w:sz w:val="24"/>
          <w:szCs w:val="24"/>
        </w:rPr>
      </w:pPr>
      <w:r w:rsidRPr="007E2D35">
        <w:rPr>
          <w:sz w:val="26"/>
          <w:szCs w:val="26"/>
        </w:rPr>
        <w:br w:type="page"/>
      </w:r>
      <w:r w:rsidR="00EA14CD" w:rsidRPr="00EA14CD">
        <w:rPr>
          <w:b w:val="0"/>
          <w:bCs/>
          <w:sz w:val="24"/>
          <w:szCs w:val="24"/>
        </w:rPr>
        <w:lastRenderedPageBreak/>
        <w:t>Приложение</w:t>
      </w:r>
    </w:p>
    <w:p w:rsidR="00EA14CD" w:rsidRPr="00EA14CD" w:rsidRDefault="00EA14CD" w:rsidP="00EA14CD">
      <w:pPr>
        <w:spacing w:after="120"/>
        <w:ind w:left="5664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</w:t>
      </w:r>
      <w:r w:rsidRPr="00EA14CD">
        <w:rPr>
          <w:b w:val="0"/>
          <w:bCs/>
          <w:sz w:val="24"/>
          <w:szCs w:val="24"/>
        </w:rPr>
        <w:t xml:space="preserve"> решению Совета депутатов </w:t>
      </w:r>
      <w:r w:rsidR="00DA3166">
        <w:rPr>
          <w:b w:val="0"/>
          <w:bCs/>
          <w:sz w:val="24"/>
          <w:szCs w:val="24"/>
        </w:rPr>
        <w:t xml:space="preserve">муниципального </w:t>
      </w:r>
      <w:r w:rsidRPr="00EA14CD">
        <w:rPr>
          <w:b w:val="0"/>
          <w:bCs/>
          <w:sz w:val="24"/>
          <w:szCs w:val="24"/>
        </w:rPr>
        <w:t>округа Алтуфьевский</w:t>
      </w:r>
      <w:r w:rsidR="00DA3166">
        <w:rPr>
          <w:b w:val="0"/>
          <w:bCs/>
          <w:sz w:val="24"/>
          <w:szCs w:val="24"/>
        </w:rPr>
        <w:t xml:space="preserve"> в городе Москве</w:t>
      </w:r>
    </w:p>
    <w:p w:rsidR="00EA14CD" w:rsidRDefault="00EA14CD" w:rsidP="00EA14CD">
      <w:pPr>
        <w:spacing w:after="120"/>
        <w:ind w:left="5664"/>
        <w:rPr>
          <w:b w:val="0"/>
          <w:bCs/>
          <w:sz w:val="24"/>
          <w:szCs w:val="24"/>
        </w:rPr>
      </w:pPr>
      <w:r w:rsidRPr="00960D02">
        <w:rPr>
          <w:b w:val="0"/>
          <w:bCs/>
          <w:sz w:val="24"/>
          <w:szCs w:val="24"/>
        </w:rPr>
        <w:t xml:space="preserve">от </w:t>
      </w:r>
      <w:r w:rsidR="003C277D">
        <w:rPr>
          <w:b w:val="0"/>
          <w:bCs/>
          <w:sz w:val="24"/>
          <w:szCs w:val="24"/>
        </w:rPr>
        <w:t>30.06.2026</w:t>
      </w:r>
      <w:r w:rsidRPr="00960D02">
        <w:rPr>
          <w:b w:val="0"/>
          <w:bCs/>
          <w:sz w:val="24"/>
          <w:szCs w:val="24"/>
        </w:rPr>
        <w:t xml:space="preserve"> №</w:t>
      </w:r>
      <w:r w:rsidR="003C277D">
        <w:rPr>
          <w:b w:val="0"/>
          <w:bCs/>
          <w:sz w:val="24"/>
          <w:szCs w:val="24"/>
        </w:rPr>
        <w:t xml:space="preserve"> 59/1</w:t>
      </w:r>
      <w:r w:rsidR="00FD4109">
        <w:rPr>
          <w:b w:val="0"/>
          <w:bCs/>
          <w:sz w:val="24"/>
          <w:szCs w:val="24"/>
        </w:rPr>
        <w:t>7</w:t>
      </w:r>
    </w:p>
    <w:p w:rsidR="00EA14CD" w:rsidRDefault="00EA14CD" w:rsidP="00EA14CD">
      <w:pPr>
        <w:ind w:left="-540"/>
        <w:rPr>
          <w:b w:val="0"/>
          <w:bCs/>
          <w:sz w:val="24"/>
          <w:szCs w:val="24"/>
        </w:rPr>
      </w:pPr>
    </w:p>
    <w:p w:rsidR="00F824F0" w:rsidRPr="00EA14CD" w:rsidRDefault="00F824F0" w:rsidP="00EA14CD">
      <w:pPr>
        <w:ind w:left="-540"/>
        <w:rPr>
          <w:b w:val="0"/>
          <w:bCs/>
          <w:sz w:val="24"/>
          <w:szCs w:val="24"/>
        </w:rPr>
      </w:pPr>
    </w:p>
    <w:p w:rsidR="003C7F7A" w:rsidRPr="00F824F0" w:rsidRDefault="003C7F7A" w:rsidP="00D97DB2">
      <w:pPr>
        <w:jc w:val="center"/>
        <w:rPr>
          <w:sz w:val="26"/>
          <w:szCs w:val="26"/>
        </w:rPr>
      </w:pPr>
      <w:r w:rsidRPr="00F824F0">
        <w:rPr>
          <w:sz w:val="26"/>
          <w:szCs w:val="26"/>
        </w:rPr>
        <w:t>Постоянн</w:t>
      </w:r>
      <w:r w:rsidR="00192A3A" w:rsidRPr="00F824F0">
        <w:rPr>
          <w:sz w:val="26"/>
          <w:szCs w:val="26"/>
        </w:rPr>
        <w:t>ые</w:t>
      </w:r>
      <w:r w:rsidRPr="00F824F0">
        <w:rPr>
          <w:sz w:val="26"/>
          <w:szCs w:val="26"/>
        </w:rPr>
        <w:t xml:space="preserve"> комиссии </w:t>
      </w:r>
    </w:p>
    <w:p w:rsidR="003C7F7A" w:rsidRPr="00F824F0" w:rsidRDefault="003C7F7A" w:rsidP="00D97DB2">
      <w:pPr>
        <w:jc w:val="center"/>
        <w:rPr>
          <w:sz w:val="26"/>
          <w:szCs w:val="26"/>
        </w:rPr>
      </w:pPr>
      <w:r w:rsidRPr="00F824F0">
        <w:rPr>
          <w:sz w:val="26"/>
          <w:szCs w:val="26"/>
        </w:rPr>
        <w:t>Совет</w:t>
      </w:r>
      <w:r w:rsidR="00960D02" w:rsidRPr="00F824F0">
        <w:rPr>
          <w:sz w:val="26"/>
          <w:szCs w:val="26"/>
        </w:rPr>
        <w:t>а</w:t>
      </w:r>
      <w:r w:rsidRPr="00F824F0">
        <w:rPr>
          <w:sz w:val="26"/>
          <w:szCs w:val="26"/>
        </w:rPr>
        <w:t xml:space="preserve"> депутатов </w:t>
      </w:r>
      <w:r w:rsidR="00DA3166" w:rsidRPr="00F824F0">
        <w:rPr>
          <w:sz w:val="26"/>
          <w:szCs w:val="26"/>
        </w:rPr>
        <w:t xml:space="preserve">внутригородского </w:t>
      </w:r>
      <w:r w:rsidRPr="00F824F0">
        <w:rPr>
          <w:sz w:val="26"/>
          <w:szCs w:val="26"/>
        </w:rPr>
        <w:t xml:space="preserve">муниципального </w:t>
      </w:r>
      <w:r w:rsidR="00DA3166" w:rsidRPr="00F824F0">
        <w:rPr>
          <w:sz w:val="26"/>
          <w:szCs w:val="26"/>
        </w:rPr>
        <w:t xml:space="preserve">образования – муниципального </w:t>
      </w:r>
      <w:r w:rsidRPr="00F824F0">
        <w:rPr>
          <w:sz w:val="26"/>
          <w:szCs w:val="26"/>
        </w:rPr>
        <w:t>округа Алтуфьевский</w:t>
      </w:r>
      <w:r w:rsidR="00DA3166" w:rsidRPr="00F824F0">
        <w:rPr>
          <w:sz w:val="26"/>
          <w:szCs w:val="26"/>
        </w:rPr>
        <w:t xml:space="preserve"> в городе Москве</w:t>
      </w:r>
    </w:p>
    <w:p w:rsidR="003C7F7A" w:rsidRDefault="003C7F7A" w:rsidP="00D97DB2">
      <w:pPr>
        <w:jc w:val="center"/>
        <w:rPr>
          <w:sz w:val="40"/>
          <w:szCs w:val="4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4678"/>
      </w:tblGrid>
      <w:tr w:rsidR="003C7F7A" w:rsidRPr="00F824F0" w:rsidTr="00D97DB2">
        <w:tc>
          <w:tcPr>
            <w:tcW w:w="9187" w:type="dxa"/>
            <w:gridSpan w:val="2"/>
            <w:shd w:val="clear" w:color="auto" w:fill="auto"/>
          </w:tcPr>
          <w:p w:rsidR="003C7F7A" w:rsidRPr="00F824F0" w:rsidRDefault="003C7F7A" w:rsidP="008A473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24F0">
              <w:rPr>
                <w:sz w:val="26"/>
                <w:szCs w:val="26"/>
              </w:rPr>
              <w:t>Бюджетно-финансовая комиссия</w:t>
            </w:r>
          </w:p>
        </w:tc>
      </w:tr>
      <w:tr w:rsidR="003C7F7A" w:rsidRPr="00F824F0" w:rsidTr="00D97DB2">
        <w:tc>
          <w:tcPr>
            <w:tcW w:w="4509" w:type="dxa"/>
            <w:shd w:val="clear" w:color="auto" w:fill="auto"/>
          </w:tcPr>
          <w:p w:rsidR="003C7F7A" w:rsidRPr="00F824F0" w:rsidRDefault="003C7F7A" w:rsidP="008A4732">
            <w:pPr>
              <w:rPr>
                <w:b w:val="0"/>
                <w:i/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Председатель комиссии:</w:t>
            </w:r>
          </w:p>
          <w:p w:rsidR="003C7F7A" w:rsidRPr="00F824F0" w:rsidRDefault="003C7F7A" w:rsidP="008A4732">
            <w:pPr>
              <w:rPr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Члены комиссии:</w:t>
            </w:r>
            <w:r w:rsidRPr="00F824F0">
              <w:rPr>
                <w:b w:val="0"/>
                <w:sz w:val="26"/>
                <w:szCs w:val="26"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3C7F7A" w:rsidRPr="00F824F0" w:rsidRDefault="003C7F7A" w:rsidP="008A4732">
            <w:pPr>
              <w:spacing w:after="60"/>
              <w:rPr>
                <w:b w:val="0"/>
                <w:sz w:val="26"/>
                <w:szCs w:val="26"/>
              </w:rPr>
            </w:pPr>
            <w:proofErr w:type="spellStart"/>
            <w:r w:rsidRPr="00F824F0">
              <w:rPr>
                <w:b w:val="0"/>
                <w:sz w:val="26"/>
                <w:szCs w:val="26"/>
              </w:rPr>
              <w:t>Марковцева</w:t>
            </w:r>
            <w:proofErr w:type="spellEnd"/>
            <w:r w:rsidRPr="00F824F0">
              <w:rPr>
                <w:b w:val="0"/>
                <w:sz w:val="26"/>
                <w:szCs w:val="26"/>
              </w:rPr>
              <w:t xml:space="preserve"> О.Н.</w:t>
            </w:r>
          </w:p>
          <w:p w:rsidR="003C7F7A" w:rsidRPr="00F824F0" w:rsidRDefault="003C7F7A" w:rsidP="008A4732">
            <w:pPr>
              <w:spacing w:after="60"/>
              <w:rPr>
                <w:b w:val="0"/>
                <w:sz w:val="26"/>
                <w:szCs w:val="26"/>
              </w:rPr>
            </w:pPr>
            <w:r w:rsidRPr="00F824F0">
              <w:rPr>
                <w:b w:val="0"/>
                <w:sz w:val="26"/>
                <w:szCs w:val="26"/>
              </w:rPr>
              <w:t>Гарбузов В.Н.</w:t>
            </w:r>
          </w:p>
          <w:p w:rsidR="003C7F7A" w:rsidRPr="00F824F0" w:rsidRDefault="003C7F7A" w:rsidP="003C277D">
            <w:pPr>
              <w:spacing w:after="60"/>
              <w:rPr>
                <w:b w:val="0"/>
                <w:sz w:val="26"/>
                <w:szCs w:val="26"/>
              </w:rPr>
            </w:pPr>
            <w:r w:rsidRPr="00F824F0">
              <w:rPr>
                <w:b w:val="0"/>
                <w:sz w:val="26"/>
                <w:szCs w:val="26"/>
              </w:rPr>
              <w:t>Якубовский А.Р.</w:t>
            </w:r>
          </w:p>
        </w:tc>
      </w:tr>
      <w:tr w:rsidR="003C7F7A" w:rsidRPr="00F824F0" w:rsidTr="00D97DB2">
        <w:tc>
          <w:tcPr>
            <w:tcW w:w="9187" w:type="dxa"/>
            <w:gridSpan w:val="2"/>
            <w:shd w:val="clear" w:color="auto" w:fill="auto"/>
          </w:tcPr>
          <w:p w:rsidR="003C7F7A" w:rsidRPr="00F824F0" w:rsidRDefault="003C7F7A" w:rsidP="008A473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24F0">
              <w:rPr>
                <w:sz w:val="26"/>
                <w:szCs w:val="26"/>
              </w:rPr>
              <w:t>Комиссия по жилищно-коммунальному хозяйству и благоустройству</w:t>
            </w:r>
          </w:p>
        </w:tc>
      </w:tr>
      <w:tr w:rsidR="003C7F7A" w:rsidRPr="00F824F0" w:rsidTr="00D97DB2">
        <w:tc>
          <w:tcPr>
            <w:tcW w:w="4509" w:type="dxa"/>
            <w:shd w:val="clear" w:color="auto" w:fill="auto"/>
          </w:tcPr>
          <w:p w:rsidR="003C7F7A" w:rsidRPr="00F824F0" w:rsidRDefault="003C7F7A" w:rsidP="008A4732">
            <w:pPr>
              <w:rPr>
                <w:b w:val="0"/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Председатель комиссии:</w:t>
            </w:r>
          </w:p>
          <w:p w:rsidR="003C7F7A" w:rsidRPr="00F824F0" w:rsidRDefault="003C7F7A" w:rsidP="008A4732">
            <w:pPr>
              <w:rPr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Члены комиссии:</w:t>
            </w:r>
            <w:r w:rsidRPr="00F824F0">
              <w:rPr>
                <w:b w:val="0"/>
                <w:i/>
                <w:sz w:val="26"/>
                <w:szCs w:val="26"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3C7F7A" w:rsidRPr="00F824F0" w:rsidRDefault="003C7F7A" w:rsidP="008A4732">
            <w:pPr>
              <w:spacing w:after="60"/>
              <w:rPr>
                <w:b w:val="0"/>
                <w:bCs/>
                <w:sz w:val="26"/>
                <w:szCs w:val="26"/>
              </w:rPr>
            </w:pPr>
            <w:r w:rsidRPr="00F824F0">
              <w:rPr>
                <w:b w:val="0"/>
                <w:bCs/>
                <w:sz w:val="26"/>
                <w:szCs w:val="26"/>
              </w:rPr>
              <w:t>Шуршиков В.В.</w:t>
            </w:r>
          </w:p>
          <w:p w:rsidR="003C7F7A" w:rsidRPr="00F824F0" w:rsidRDefault="003C7F7A" w:rsidP="008A4732">
            <w:pPr>
              <w:spacing w:after="60"/>
              <w:rPr>
                <w:b w:val="0"/>
                <w:bCs/>
                <w:sz w:val="26"/>
                <w:szCs w:val="26"/>
              </w:rPr>
            </w:pPr>
            <w:r w:rsidRPr="00F824F0">
              <w:rPr>
                <w:b w:val="0"/>
                <w:bCs/>
                <w:sz w:val="26"/>
                <w:szCs w:val="26"/>
              </w:rPr>
              <w:t>Карпенко Т.Ш.</w:t>
            </w:r>
          </w:p>
          <w:p w:rsidR="003C7F7A" w:rsidRPr="00F824F0" w:rsidRDefault="003C7F7A" w:rsidP="003C277D">
            <w:pPr>
              <w:spacing w:after="60"/>
              <w:rPr>
                <w:b w:val="0"/>
                <w:bCs/>
                <w:sz w:val="26"/>
                <w:szCs w:val="26"/>
              </w:rPr>
            </w:pPr>
            <w:r w:rsidRPr="00F824F0">
              <w:rPr>
                <w:b w:val="0"/>
                <w:color w:val="000000"/>
                <w:spacing w:val="-6"/>
                <w:sz w:val="26"/>
                <w:szCs w:val="26"/>
              </w:rPr>
              <w:t>Губанова Н.В.</w:t>
            </w:r>
          </w:p>
        </w:tc>
      </w:tr>
      <w:tr w:rsidR="003C7F7A" w:rsidRPr="00F824F0" w:rsidTr="00D97DB2">
        <w:tc>
          <w:tcPr>
            <w:tcW w:w="9187" w:type="dxa"/>
            <w:gridSpan w:val="2"/>
            <w:shd w:val="clear" w:color="auto" w:fill="auto"/>
          </w:tcPr>
          <w:p w:rsidR="003C7F7A" w:rsidRPr="00F824F0" w:rsidRDefault="003C7F7A" w:rsidP="008A473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24F0">
              <w:rPr>
                <w:sz w:val="26"/>
                <w:szCs w:val="26"/>
              </w:rPr>
              <w:t>Комиссия по развитию муниципального округа</w:t>
            </w:r>
          </w:p>
        </w:tc>
      </w:tr>
      <w:tr w:rsidR="003C7F7A" w:rsidRPr="00F824F0" w:rsidTr="00D97DB2">
        <w:tc>
          <w:tcPr>
            <w:tcW w:w="4509" w:type="dxa"/>
            <w:shd w:val="clear" w:color="auto" w:fill="auto"/>
          </w:tcPr>
          <w:p w:rsidR="003C7F7A" w:rsidRPr="00F824F0" w:rsidRDefault="003C7F7A" w:rsidP="008A4732">
            <w:pPr>
              <w:rPr>
                <w:b w:val="0"/>
                <w:i/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Председатель комиссии:</w:t>
            </w:r>
          </w:p>
          <w:p w:rsidR="003C7F7A" w:rsidRPr="00F824F0" w:rsidRDefault="003C7F7A" w:rsidP="008A4732">
            <w:pPr>
              <w:rPr>
                <w:b w:val="0"/>
                <w:i/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Члены комиссии:</w:t>
            </w:r>
            <w:r w:rsidRPr="00F824F0">
              <w:rPr>
                <w:b w:val="0"/>
                <w:sz w:val="26"/>
                <w:szCs w:val="26"/>
              </w:rPr>
              <w:tab/>
            </w:r>
          </w:p>
          <w:p w:rsidR="003C7F7A" w:rsidRPr="00F824F0" w:rsidRDefault="003C7F7A" w:rsidP="008A4732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C7F7A" w:rsidRPr="00F824F0" w:rsidRDefault="003C7F7A" w:rsidP="008A4732">
            <w:pPr>
              <w:spacing w:after="60"/>
              <w:rPr>
                <w:b w:val="0"/>
                <w:color w:val="000000"/>
                <w:spacing w:val="-6"/>
                <w:sz w:val="26"/>
                <w:szCs w:val="26"/>
              </w:rPr>
            </w:pPr>
            <w:proofErr w:type="spellStart"/>
            <w:r w:rsidRPr="00F824F0">
              <w:rPr>
                <w:b w:val="0"/>
                <w:color w:val="000000"/>
                <w:spacing w:val="-6"/>
                <w:sz w:val="26"/>
                <w:szCs w:val="26"/>
              </w:rPr>
              <w:t>Будюкина</w:t>
            </w:r>
            <w:proofErr w:type="spellEnd"/>
            <w:r w:rsidRPr="00F824F0">
              <w:rPr>
                <w:b w:val="0"/>
                <w:color w:val="000000"/>
                <w:spacing w:val="-6"/>
                <w:sz w:val="26"/>
                <w:szCs w:val="26"/>
              </w:rPr>
              <w:t xml:space="preserve"> С.В.</w:t>
            </w:r>
          </w:p>
          <w:p w:rsidR="003C7F7A" w:rsidRPr="00F824F0" w:rsidRDefault="003C7F7A" w:rsidP="008A4732">
            <w:pPr>
              <w:spacing w:after="60"/>
              <w:rPr>
                <w:b w:val="0"/>
                <w:color w:val="000000"/>
                <w:spacing w:val="-6"/>
                <w:sz w:val="26"/>
                <w:szCs w:val="26"/>
              </w:rPr>
            </w:pPr>
            <w:r w:rsidRPr="00F824F0">
              <w:rPr>
                <w:b w:val="0"/>
                <w:color w:val="000000"/>
                <w:spacing w:val="-6"/>
                <w:sz w:val="26"/>
                <w:szCs w:val="26"/>
              </w:rPr>
              <w:t>Изотов И.С.</w:t>
            </w:r>
          </w:p>
          <w:p w:rsidR="003C7F7A" w:rsidRDefault="003C7F7A" w:rsidP="008A4732">
            <w:pPr>
              <w:spacing w:after="60"/>
              <w:rPr>
                <w:b w:val="0"/>
                <w:bCs/>
                <w:sz w:val="26"/>
                <w:szCs w:val="26"/>
              </w:rPr>
            </w:pPr>
            <w:proofErr w:type="spellStart"/>
            <w:r w:rsidRPr="00F824F0">
              <w:rPr>
                <w:b w:val="0"/>
                <w:bCs/>
                <w:sz w:val="26"/>
                <w:szCs w:val="26"/>
              </w:rPr>
              <w:t>Щеверова</w:t>
            </w:r>
            <w:proofErr w:type="spellEnd"/>
            <w:r w:rsidRPr="00F824F0">
              <w:rPr>
                <w:b w:val="0"/>
                <w:bCs/>
                <w:sz w:val="26"/>
                <w:szCs w:val="26"/>
              </w:rPr>
              <w:t xml:space="preserve"> М.П.</w:t>
            </w:r>
          </w:p>
          <w:p w:rsidR="003C7F7A" w:rsidRPr="00F824F0" w:rsidRDefault="00EF6C8F" w:rsidP="003C277D">
            <w:pPr>
              <w:spacing w:after="60"/>
              <w:rPr>
                <w:b w:val="0"/>
                <w:color w:val="000000"/>
                <w:spacing w:val="-6"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Володин А.А.</w:t>
            </w:r>
          </w:p>
        </w:tc>
      </w:tr>
      <w:tr w:rsidR="003C7F7A" w:rsidRPr="00F824F0" w:rsidTr="00D97DB2">
        <w:tc>
          <w:tcPr>
            <w:tcW w:w="9187" w:type="dxa"/>
            <w:gridSpan w:val="2"/>
            <w:shd w:val="clear" w:color="auto" w:fill="auto"/>
          </w:tcPr>
          <w:p w:rsidR="003C7F7A" w:rsidRPr="00F824F0" w:rsidRDefault="003C7F7A" w:rsidP="008A4732">
            <w:pPr>
              <w:jc w:val="center"/>
              <w:rPr>
                <w:sz w:val="26"/>
                <w:szCs w:val="26"/>
              </w:rPr>
            </w:pPr>
            <w:r w:rsidRPr="00F824F0">
              <w:rPr>
                <w:bCs/>
                <w:sz w:val="26"/>
                <w:szCs w:val="26"/>
              </w:rPr>
              <w:t xml:space="preserve">Комиссия по соблюдению лицами, замещающими муниципальные должности, </w:t>
            </w:r>
            <w:r w:rsidRPr="00F824F0">
              <w:rPr>
                <w:sz w:val="26"/>
                <w:szCs w:val="26"/>
              </w:rPr>
              <w:t>ограничений, запретов и исполнения ими обязанностей, установленных законодательством РФ о противодействии коррупции</w:t>
            </w:r>
          </w:p>
        </w:tc>
      </w:tr>
      <w:tr w:rsidR="003C7F7A" w:rsidRPr="00F824F0" w:rsidTr="00D97DB2">
        <w:tc>
          <w:tcPr>
            <w:tcW w:w="4509" w:type="dxa"/>
            <w:shd w:val="clear" w:color="auto" w:fill="auto"/>
          </w:tcPr>
          <w:p w:rsidR="003C7F7A" w:rsidRPr="00F824F0" w:rsidRDefault="003C7F7A" w:rsidP="008A4732">
            <w:pPr>
              <w:rPr>
                <w:b w:val="0"/>
                <w:i/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Председатель комиссии:</w:t>
            </w:r>
          </w:p>
          <w:p w:rsidR="003C7F7A" w:rsidRPr="00F824F0" w:rsidRDefault="003C7F7A" w:rsidP="008A4732">
            <w:pPr>
              <w:rPr>
                <w:b w:val="0"/>
                <w:i/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Члены комиссии:</w:t>
            </w:r>
          </w:p>
          <w:p w:rsidR="003C277D" w:rsidRDefault="003C277D" w:rsidP="008A4732">
            <w:pPr>
              <w:rPr>
                <w:b w:val="0"/>
                <w:i/>
                <w:sz w:val="26"/>
                <w:szCs w:val="26"/>
              </w:rPr>
            </w:pPr>
          </w:p>
          <w:p w:rsidR="003C7F7A" w:rsidRPr="00F824F0" w:rsidRDefault="003C7F7A" w:rsidP="008A4732">
            <w:pPr>
              <w:rPr>
                <w:b w:val="0"/>
                <w:i/>
                <w:sz w:val="26"/>
                <w:szCs w:val="26"/>
              </w:rPr>
            </w:pPr>
            <w:r w:rsidRPr="00F824F0">
              <w:rPr>
                <w:b w:val="0"/>
                <w:i/>
                <w:sz w:val="26"/>
                <w:szCs w:val="26"/>
              </w:rPr>
              <w:t>Секретарь:</w:t>
            </w:r>
          </w:p>
        </w:tc>
        <w:tc>
          <w:tcPr>
            <w:tcW w:w="4678" w:type="dxa"/>
            <w:shd w:val="clear" w:color="auto" w:fill="auto"/>
          </w:tcPr>
          <w:p w:rsidR="003C7F7A" w:rsidRPr="00F824F0" w:rsidRDefault="003C7F7A" w:rsidP="008A4732">
            <w:pPr>
              <w:spacing w:after="60"/>
              <w:rPr>
                <w:b w:val="0"/>
                <w:sz w:val="26"/>
                <w:szCs w:val="26"/>
              </w:rPr>
            </w:pPr>
            <w:r w:rsidRPr="00F824F0">
              <w:rPr>
                <w:b w:val="0"/>
                <w:sz w:val="26"/>
                <w:szCs w:val="26"/>
              </w:rPr>
              <w:t>Володин А.А.</w:t>
            </w:r>
          </w:p>
          <w:p w:rsidR="003C7F7A" w:rsidRPr="00F824F0" w:rsidRDefault="003C7F7A" w:rsidP="008A4732">
            <w:pPr>
              <w:spacing w:after="60"/>
              <w:rPr>
                <w:b w:val="0"/>
                <w:sz w:val="26"/>
                <w:szCs w:val="26"/>
              </w:rPr>
            </w:pPr>
            <w:r w:rsidRPr="00F824F0">
              <w:rPr>
                <w:b w:val="0"/>
                <w:sz w:val="26"/>
                <w:szCs w:val="26"/>
              </w:rPr>
              <w:t>Шуршиков В.В.</w:t>
            </w:r>
          </w:p>
          <w:p w:rsidR="003C7F7A" w:rsidRPr="00F824F0" w:rsidRDefault="003C7F7A" w:rsidP="003C277D">
            <w:pPr>
              <w:spacing w:after="60"/>
              <w:rPr>
                <w:b w:val="0"/>
                <w:sz w:val="26"/>
                <w:szCs w:val="26"/>
              </w:rPr>
            </w:pPr>
            <w:r w:rsidRPr="00F824F0">
              <w:rPr>
                <w:b w:val="0"/>
                <w:sz w:val="26"/>
                <w:szCs w:val="26"/>
              </w:rPr>
              <w:t>Карпенко Т.Ш.</w:t>
            </w:r>
          </w:p>
        </w:tc>
      </w:tr>
    </w:tbl>
    <w:p w:rsidR="003C7F7A" w:rsidRPr="00F824F0" w:rsidRDefault="003C7F7A" w:rsidP="003C7F7A">
      <w:pPr>
        <w:rPr>
          <w:sz w:val="26"/>
          <w:szCs w:val="26"/>
        </w:rPr>
      </w:pPr>
    </w:p>
    <w:p w:rsidR="00367535" w:rsidRPr="00367535" w:rsidRDefault="00367535" w:rsidP="001541BF">
      <w:pPr>
        <w:spacing w:before="120" w:after="120"/>
        <w:ind w:left="5041"/>
        <w:contextualSpacing/>
      </w:pPr>
    </w:p>
    <w:sectPr w:rsidR="00367535" w:rsidRPr="00367535" w:rsidSect="000544B5">
      <w:headerReference w:type="even" r:id="rId8"/>
      <w:headerReference w:type="default" r:id="rId9"/>
      <w:pgSz w:w="11906" w:h="16838"/>
      <w:pgMar w:top="567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63" w:rsidRDefault="00B42563">
      <w:r>
        <w:separator/>
      </w:r>
    </w:p>
  </w:endnote>
  <w:endnote w:type="continuationSeparator" w:id="0">
    <w:p w:rsidR="00B42563" w:rsidRDefault="00B4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63" w:rsidRDefault="00B42563">
      <w:r>
        <w:separator/>
      </w:r>
    </w:p>
  </w:footnote>
  <w:footnote w:type="continuationSeparator" w:id="0">
    <w:p w:rsidR="00B42563" w:rsidRDefault="00B4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3EE" w:rsidRDefault="003C13EE" w:rsidP="002833F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13EE" w:rsidRDefault="003C13EE" w:rsidP="0001025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4644964"/>
      <w:docPartObj>
        <w:docPartGallery w:val="Page Numbers (Top of Page)"/>
        <w:docPartUnique/>
      </w:docPartObj>
    </w:sdtPr>
    <w:sdtEndPr>
      <w:rPr>
        <w:b w:val="0"/>
        <w:bCs/>
        <w:sz w:val="24"/>
        <w:szCs w:val="24"/>
      </w:rPr>
    </w:sdtEndPr>
    <w:sdtContent>
      <w:p w:rsidR="00130CE8" w:rsidRPr="00130CE8" w:rsidRDefault="00130CE8">
        <w:pPr>
          <w:pStyle w:val="a8"/>
          <w:jc w:val="center"/>
          <w:rPr>
            <w:b w:val="0"/>
            <w:bCs/>
            <w:sz w:val="24"/>
            <w:szCs w:val="24"/>
          </w:rPr>
        </w:pPr>
        <w:r w:rsidRPr="00130CE8">
          <w:rPr>
            <w:b w:val="0"/>
            <w:bCs/>
            <w:sz w:val="24"/>
            <w:szCs w:val="24"/>
          </w:rPr>
          <w:fldChar w:fldCharType="begin"/>
        </w:r>
        <w:r w:rsidRPr="00130CE8">
          <w:rPr>
            <w:b w:val="0"/>
            <w:bCs/>
            <w:sz w:val="24"/>
            <w:szCs w:val="24"/>
          </w:rPr>
          <w:instrText>PAGE   \* MERGEFORMAT</w:instrText>
        </w:r>
        <w:r w:rsidRPr="00130CE8">
          <w:rPr>
            <w:b w:val="0"/>
            <w:bCs/>
            <w:sz w:val="24"/>
            <w:szCs w:val="24"/>
          </w:rPr>
          <w:fldChar w:fldCharType="separate"/>
        </w:r>
        <w:r w:rsidRPr="00130CE8">
          <w:rPr>
            <w:b w:val="0"/>
            <w:bCs/>
            <w:sz w:val="24"/>
            <w:szCs w:val="24"/>
          </w:rPr>
          <w:t>2</w:t>
        </w:r>
        <w:r w:rsidRPr="00130CE8">
          <w:rPr>
            <w:b w:val="0"/>
            <w:bCs/>
            <w:sz w:val="24"/>
            <w:szCs w:val="24"/>
          </w:rPr>
          <w:fldChar w:fldCharType="end"/>
        </w:r>
      </w:p>
    </w:sdtContent>
  </w:sdt>
  <w:p w:rsidR="003C13EE" w:rsidRPr="00130CE8" w:rsidRDefault="003C13EE" w:rsidP="00130C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D54"/>
    <w:multiLevelType w:val="hybridMultilevel"/>
    <w:tmpl w:val="E95C0B1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46FE7"/>
    <w:multiLevelType w:val="multilevel"/>
    <w:tmpl w:val="5C62B2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 w15:restartNumberingAfterBreak="0">
    <w:nsid w:val="5CC10FD3"/>
    <w:multiLevelType w:val="hybridMultilevel"/>
    <w:tmpl w:val="0DF492A2"/>
    <w:lvl w:ilvl="0" w:tplc="B998A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340BFB"/>
    <w:multiLevelType w:val="hybridMultilevel"/>
    <w:tmpl w:val="A8DEF522"/>
    <w:lvl w:ilvl="0" w:tplc="101EB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4A069B"/>
    <w:multiLevelType w:val="multilevel"/>
    <w:tmpl w:val="67C66D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8"/>
    <w:rsid w:val="00002583"/>
    <w:rsid w:val="000075D9"/>
    <w:rsid w:val="00010250"/>
    <w:rsid w:val="00044213"/>
    <w:rsid w:val="000544B5"/>
    <w:rsid w:val="000611EE"/>
    <w:rsid w:val="00066E6E"/>
    <w:rsid w:val="00072020"/>
    <w:rsid w:val="000B52FD"/>
    <w:rsid w:val="000B5D43"/>
    <w:rsid w:val="000D28BF"/>
    <w:rsid w:val="0010779D"/>
    <w:rsid w:val="00115D01"/>
    <w:rsid w:val="001240EC"/>
    <w:rsid w:val="00130CE8"/>
    <w:rsid w:val="001541BF"/>
    <w:rsid w:val="001607FE"/>
    <w:rsid w:val="00171712"/>
    <w:rsid w:val="00182409"/>
    <w:rsid w:val="00184BFA"/>
    <w:rsid w:val="00191B5E"/>
    <w:rsid w:val="00192A3A"/>
    <w:rsid w:val="00196ED5"/>
    <w:rsid w:val="001D602A"/>
    <w:rsid w:val="001F3397"/>
    <w:rsid w:val="001F5145"/>
    <w:rsid w:val="00203E7A"/>
    <w:rsid w:val="00204C2D"/>
    <w:rsid w:val="00206313"/>
    <w:rsid w:val="00231C83"/>
    <w:rsid w:val="00264914"/>
    <w:rsid w:val="002833F7"/>
    <w:rsid w:val="00286FAF"/>
    <w:rsid w:val="002A3152"/>
    <w:rsid w:val="002A66A7"/>
    <w:rsid w:val="002B6EFD"/>
    <w:rsid w:val="002B72C7"/>
    <w:rsid w:val="002C312D"/>
    <w:rsid w:val="00300E59"/>
    <w:rsid w:val="00303667"/>
    <w:rsid w:val="00344453"/>
    <w:rsid w:val="0035131A"/>
    <w:rsid w:val="00367301"/>
    <w:rsid w:val="00367535"/>
    <w:rsid w:val="003A0654"/>
    <w:rsid w:val="003A617B"/>
    <w:rsid w:val="003C13EE"/>
    <w:rsid w:val="003C277D"/>
    <w:rsid w:val="003C3CFE"/>
    <w:rsid w:val="003C7F7A"/>
    <w:rsid w:val="003D1785"/>
    <w:rsid w:val="003D480B"/>
    <w:rsid w:val="003E2CD8"/>
    <w:rsid w:val="004040F0"/>
    <w:rsid w:val="00447851"/>
    <w:rsid w:val="00462B6A"/>
    <w:rsid w:val="00470566"/>
    <w:rsid w:val="00492F89"/>
    <w:rsid w:val="004A6828"/>
    <w:rsid w:val="004A7CB7"/>
    <w:rsid w:val="004B5E45"/>
    <w:rsid w:val="004E01E8"/>
    <w:rsid w:val="00501EAD"/>
    <w:rsid w:val="005063B8"/>
    <w:rsid w:val="005307C3"/>
    <w:rsid w:val="00536FF6"/>
    <w:rsid w:val="00542849"/>
    <w:rsid w:val="005464AE"/>
    <w:rsid w:val="0056093C"/>
    <w:rsid w:val="005815A0"/>
    <w:rsid w:val="005B028D"/>
    <w:rsid w:val="005C38AA"/>
    <w:rsid w:val="005D0CB0"/>
    <w:rsid w:val="005D5B05"/>
    <w:rsid w:val="005E58F9"/>
    <w:rsid w:val="005E6F66"/>
    <w:rsid w:val="005F2F72"/>
    <w:rsid w:val="00625D75"/>
    <w:rsid w:val="00645DC7"/>
    <w:rsid w:val="0064698A"/>
    <w:rsid w:val="006601D8"/>
    <w:rsid w:val="00667220"/>
    <w:rsid w:val="006B3BC0"/>
    <w:rsid w:val="006D22D1"/>
    <w:rsid w:val="00703A37"/>
    <w:rsid w:val="0073352C"/>
    <w:rsid w:val="007418A9"/>
    <w:rsid w:val="00751413"/>
    <w:rsid w:val="00764BE0"/>
    <w:rsid w:val="007722D4"/>
    <w:rsid w:val="00775633"/>
    <w:rsid w:val="0078432D"/>
    <w:rsid w:val="0078600E"/>
    <w:rsid w:val="00787E52"/>
    <w:rsid w:val="00790CD1"/>
    <w:rsid w:val="007C75CE"/>
    <w:rsid w:val="007D1C6C"/>
    <w:rsid w:val="007D59E7"/>
    <w:rsid w:val="007E2D35"/>
    <w:rsid w:val="00807E2E"/>
    <w:rsid w:val="00821CF0"/>
    <w:rsid w:val="00860796"/>
    <w:rsid w:val="00872A4B"/>
    <w:rsid w:val="00882849"/>
    <w:rsid w:val="00891CE5"/>
    <w:rsid w:val="008A4732"/>
    <w:rsid w:val="008C1CCD"/>
    <w:rsid w:val="008E3622"/>
    <w:rsid w:val="00935356"/>
    <w:rsid w:val="00942DB9"/>
    <w:rsid w:val="00943864"/>
    <w:rsid w:val="00956677"/>
    <w:rsid w:val="00960D02"/>
    <w:rsid w:val="009671E6"/>
    <w:rsid w:val="00991967"/>
    <w:rsid w:val="009969AF"/>
    <w:rsid w:val="009A6FF5"/>
    <w:rsid w:val="009B6FE7"/>
    <w:rsid w:val="009C0765"/>
    <w:rsid w:val="009D205A"/>
    <w:rsid w:val="009F74A7"/>
    <w:rsid w:val="00A2614E"/>
    <w:rsid w:val="00A46301"/>
    <w:rsid w:val="00A65384"/>
    <w:rsid w:val="00A739BF"/>
    <w:rsid w:val="00A96F08"/>
    <w:rsid w:val="00AA4A7B"/>
    <w:rsid w:val="00AF1476"/>
    <w:rsid w:val="00B01D9E"/>
    <w:rsid w:val="00B14506"/>
    <w:rsid w:val="00B211CF"/>
    <w:rsid w:val="00B37807"/>
    <w:rsid w:val="00B412CF"/>
    <w:rsid w:val="00B42563"/>
    <w:rsid w:val="00B47F13"/>
    <w:rsid w:val="00B526C3"/>
    <w:rsid w:val="00BD572E"/>
    <w:rsid w:val="00C0160E"/>
    <w:rsid w:val="00C037C8"/>
    <w:rsid w:val="00C135FA"/>
    <w:rsid w:val="00C25A9A"/>
    <w:rsid w:val="00C25D44"/>
    <w:rsid w:val="00C301C4"/>
    <w:rsid w:val="00C326AA"/>
    <w:rsid w:val="00C45A32"/>
    <w:rsid w:val="00C60897"/>
    <w:rsid w:val="00C67661"/>
    <w:rsid w:val="00C715BF"/>
    <w:rsid w:val="00C83059"/>
    <w:rsid w:val="00C85318"/>
    <w:rsid w:val="00CB3A31"/>
    <w:rsid w:val="00CC0395"/>
    <w:rsid w:val="00CC4D22"/>
    <w:rsid w:val="00CD4F80"/>
    <w:rsid w:val="00D07519"/>
    <w:rsid w:val="00D13247"/>
    <w:rsid w:val="00D4078A"/>
    <w:rsid w:val="00D8047B"/>
    <w:rsid w:val="00D97BFF"/>
    <w:rsid w:val="00D97DB2"/>
    <w:rsid w:val="00DA3166"/>
    <w:rsid w:val="00DE080F"/>
    <w:rsid w:val="00DE55F3"/>
    <w:rsid w:val="00E56A1F"/>
    <w:rsid w:val="00E767B0"/>
    <w:rsid w:val="00EA14CD"/>
    <w:rsid w:val="00EB2EC4"/>
    <w:rsid w:val="00EE0330"/>
    <w:rsid w:val="00EE6FA1"/>
    <w:rsid w:val="00EF6C8F"/>
    <w:rsid w:val="00F05751"/>
    <w:rsid w:val="00F10FF3"/>
    <w:rsid w:val="00F4656F"/>
    <w:rsid w:val="00F824F0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9515-2E1E-4485-BBA6-067EE4AF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1E8"/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0075D9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b w:val="0"/>
      <w:sz w:val="20"/>
      <w:szCs w:val="20"/>
      <w:lang w:val="en-US" w:eastAsia="en-US"/>
    </w:rPr>
  </w:style>
  <w:style w:type="paragraph" w:styleId="a4">
    <w:name w:val="Normal (Web)"/>
    <w:basedOn w:val="a"/>
    <w:rsid w:val="00790CD1"/>
    <w:rPr>
      <w:b w:val="0"/>
      <w:sz w:val="24"/>
      <w:szCs w:val="24"/>
    </w:rPr>
  </w:style>
  <w:style w:type="character" w:styleId="a5">
    <w:name w:val="Strong"/>
    <w:qFormat/>
    <w:rsid w:val="00790CD1"/>
    <w:rPr>
      <w:b/>
      <w:bCs/>
    </w:rPr>
  </w:style>
  <w:style w:type="paragraph" w:styleId="a6">
    <w:name w:val="Balloon Text"/>
    <w:basedOn w:val="a"/>
    <w:semiHidden/>
    <w:rsid w:val="0044785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B5E4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нак Знак Знак Знак Знак Знак"/>
    <w:basedOn w:val="a"/>
    <w:rsid w:val="001F5145"/>
    <w:pPr>
      <w:spacing w:after="160" w:line="240" w:lineRule="exact"/>
    </w:pPr>
    <w:rPr>
      <w:b w:val="0"/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rsid w:val="00751413"/>
    <w:pPr>
      <w:spacing w:after="160" w:line="240" w:lineRule="exact"/>
    </w:pPr>
    <w:rPr>
      <w:rFonts w:eastAsia="Calibri"/>
      <w:b w:val="0"/>
      <w:sz w:val="20"/>
      <w:szCs w:val="20"/>
      <w:lang w:eastAsia="zh-CN"/>
    </w:rPr>
  </w:style>
  <w:style w:type="paragraph" w:customStyle="1" w:styleId="1">
    <w:name w:val="Абзац списка1"/>
    <w:basedOn w:val="a"/>
    <w:rsid w:val="00C45A32"/>
    <w:pPr>
      <w:ind w:left="720"/>
    </w:pPr>
    <w:rPr>
      <w:b w:val="0"/>
      <w:sz w:val="24"/>
      <w:szCs w:val="24"/>
    </w:rPr>
  </w:style>
  <w:style w:type="paragraph" w:customStyle="1" w:styleId="ConsPlusNormal">
    <w:name w:val="ConsPlusNormal"/>
    <w:rsid w:val="00C4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45A32"/>
    <w:pPr>
      <w:widowControl w:val="0"/>
      <w:ind w:firstLine="720"/>
    </w:pPr>
    <w:rPr>
      <w:rFonts w:ascii="Arial" w:hAnsi="Arial"/>
    </w:rPr>
  </w:style>
  <w:style w:type="paragraph" w:styleId="a8">
    <w:name w:val="header"/>
    <w:basedOn w:val="a"/>
    <w:link w:val="a9"/>
    <w:uiPriority w:val="99"/>
    <w:rsid w:val="0001025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10250"/>
  </w:style>
  <w:style w:type="paragraph" w:styleId="ab">
    <w:name w:val="footer"/>
    <w:basedOn w:val="a"/>
    <w:rsid w:val="0001025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1541BF"/>
    <w:rPr>
      <w:b w:val="0"/>
      <w:sz w:val="24"/>
      <w:szCs w:val="24"/>
    </w:rPr>
  </w:style>
  <w:style w:type="paragraph" w:styleId="ac">
    <w:name w:val="Body Text Indent"/>
    <w:basedOn w:val="a"/>
    <w:rsid w:val="00A46301"/>
    <w:pPr>
      <w:autoSpaceDE w:val="0"/>
      <w:autoSpaceDN w:val="0"/>
      <w:jc w:val="both"/>
    </w:pPr>
    <w:rPr>
      <w:b w:val="0"/>
    </w:rPr>
  </w:style>
  <w:style w:type="paragraph" w:customStyle="1" w:styleId="ad">
    <w:name w:val="Знак Знак Знак Знак Знак Знак Знак"/>
    <w:basedOn w:val="a"/>
    <w:rsid w:val="00D13247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b w:val="0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5D5B05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130CE8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МС  от 15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МС  от 15</dc:title>
  <dc:subject/>
  <dc:creator>User</dc:creator>
  <cp:keywords/>
  <dc:description/>
  <cp:lastModifiedBy>админ Алтуфьево</cp:lastModifiedBy>
  <cp:revision>13</cp:revision>
  <cp:lastPrinted>2026-06-24T13:12:00Z</cp:lastPrinted>
  <dcterms:created xsi:type="dcterms:W3CDTF">2026-06-24T11:50:00Z</dcterms:created>
  <dcterms:modified xsi:type="dcterms:W3CDTF">2026-07-02T07:57:00Z</dcterms:modified>
</cp:coreProperties>
</file>