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B2" w:rsidRDefault="00CB61B2" w:rsidP="00CB61B2">
      <w:pPr>
        <w:jc w:val="center"/>
        <w:rPr>
          <w:rFonts w:eastAsia="Arial Unicode MS"/>
          <w:bCs/>
        </w:rPr>
      </w:pPr>
      <w:bookmarkStart w:id="0" w:name="_Hlk220940621"/>
      <w:r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1B2" w:rsidRDefault="00CB61B2" w:rsidP="00CB61B2">
      <w:pPr>
        <w:jc w:val="center"/>
        <w:rPr>
          <w:rFonts w:eastAsia="Arial Unicode MS"/>
          <w:b/>
          <w:sz w:val="28"/>
          <w:szCs w:val="28"/>
        </w:rPr>
      </w:pPr>
      <w:bookmarkStart w:id="1" w:name="_GoBack"/>
      <w:bookmarkEnd w:id="1"/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CB61B2" w:rsidRDefault="00CB61B2" w:rsidP="00CB61B2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CB61B2" w:rsidRDefault="00CB61B2" w:rsidP="00CB61B2">
      <w:pPr>
        <w:shd w:val="clear" w:color="auto" w:fill="FFFFFF"/>
        <w:rPr>
          <w:sz w:val="19"/>
          <w:szCs w:val="19"/>
        </w:rPr>
      </w:pPr>
    </w:p>
    <w:p w:rsidR="00CB61B2" w:rsidRDefault="00CB61B2" w:rsidP="00CB61B2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60327A" w:rsidRPr="00654E39" w:rsidRDefault="0060327A" w:rsidP="0060327A">
      <w:pPr>
        <w:jc w:val="center"/>
        <w:rPr>
          <w:b/>
          <w:bCs/>
          <w:sz w:val="40"/>
          <w:szCs w:val="40"/>
        </w:rPr>
      </w:pPr>
    </w:p>
    <w:bookmarkEnd w:id="0"/>
    <w:p w:rsidR="0060327A" w:rsidRPr="00654E39" w:rsidRDefault="0060327A" w:rsidP="0060327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17.02.2026</w:t>
      </w:r>
      <w:r w:rsidRPr="00654E39">
        <w:rPr>
          <w:b/>
          <w:sz w:val="28"/>
          <w:szCs w:val="28"/>
        </w:rPr>
        <w:tab/>
        <w:t xml:space="preserve">  </w:t>
      </w:r>
      <w:r w:rsidRPr="00654E39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53/4</w:t>
      </w:r>
    </w:p>
    <w:p w:rsidR="0060327A" w:rsidRDefault="0060327A" w:rsidP="0060327A">
      <w:pPr>
        <w:ind w:right="4222"/>
        <w:jc w:val="both"/>
        <w:rPr>
          <w:b/>
          <w:bCs/>
          <w:sz w:val="26"/>
          <w:szCs w:val="26"/>
        </w:rPr>
      </w:pPr>
    </w:p>
    <w:p w:rsidR="007B6DBB" w:rsidRDefault="007B6DBB" w:rsidP="007D6982">
      <w:pPr>
        <w:tabs>
          <w:tab w:val="left" w:pos="4680"/>
        </w:tabs>
        <w:ind w:right="4250"/>
        <w:jc w:val="both"/>
        <w:rPr>
          <w:b/>
          <w:bCs/>
          <w:sz w:val="26"/>
          <w:szCs w:val="26"/>
        </w:rPr>
      </w:pPr>
    </w:p>
    <w:p w:rsidR="007B6DBB" w:rsidRDefault="007B6DBB" w:rsidP="007D6982">
      <w:pPr>
        <w:tabs>
          <w:tab w:val="left" w:pos="4680"/>
        </w:tabs>
        <w:ind w:right="4250"/>
        <w:jc w:val="both"/>
        <w:rPr>
          <w:b/>
          <w:bCs/>
          <w:sz w:val="26"/>
          <w:szCs w:val="26"/>
        </w:rPr>
      </w:pPr>
    </w:p>
    <w:p w:rsidR="007D6982" w:rsidRPr="00491811" w:rsidRDefault="007D6982" w:rsidP="00016218">
      <w:pPr>
        <w:tabs>
          <w:tab w:val="left" w:pos="4680"/>
        </w:tabs>
        <w:ind w:right="4676"/>
        <w:jc w:val="both"/>
        <w:rPr>
          <w:b/>
          <w:bCs/>
          <w:sz w:val="26"/>
          <w:szCs w:val="26"/>
        </w:rPr>
      </w:pPr>
      <w:r w:rsidRPr="00491811">
        <w:rPr>
          <w:b/>
          <w:bCs/>
          <w:sz w:val="26"/>
          <w:szCs w:val="26"/>
        </w:rPr>
        <w:t>О</w:t>
      </w:r>
      <w:r w:rsidRPr="00491811">
        <w:rPr>
          <w:b/>
          <w:bCs/>
          <w:color w:val="000000"/>
          <w:sz w:val="26"/>
          <w:szCs w:val="26"/>
        </w:rPr>
        <w:t xml:space="preserve"> согласовании </w:t>
      </w:r>
      <w:r w:rsidRPr="00491811">
        <w:rPr>
          <w:b/>
          <w:bCs/>
          <w:sz w:val="26"/>
          <w:szCs w:val="26"/>
        </w:rPr>
        <w:t>проекта изменения схемы размещения нестационарных торговых объектов со специализацией «Печать» на территории муниципального округа Алтуфьевский</w:t>
      </w:r>
      <w:r w:rsidR="003B6328">
        <w:rPr>
          <w:b/>
          <w:bCs/>
          <w:sz w:val="26"/>
          <w:szCs w:val="26"/>
        </w:rPr>
        <w:t xml:space="preserve"> в городе Москве</w:t>
      </w:r>
    </w:p>
    <w:p w:rsidR="007D6982" w:rsidRDefault="007D6982" w:rsidP="007D6982">
      <w:pPr>
        <w:tabs>
          <w:tab w:val="left" w:pos="4680"/>
        </w:tabs>
        <w:ind w:right="4675"/>
        <w:jc w:val="both"/>
        <w:rPr>
          <w:b/>
          <w:bCs/>
          <w:sz w:val="26"/>
          <w:szCs w:val="26"/>
        </w:rPr>
      </w:pPr>
    </w:p>
    <w:p w:rsidR="00491811" w:rsidRPr="00004E79" w:rsidRDefault="00491811" w:rsidP="007D6982">
      <w:pPr>
        <w:tabs>
          <w:tab w:val="left" w:pos="4680"/>
        </w:tabs>
        <w:ind w:right="4675"/>
        <w:jc w:val="both"/>
        <w:rPr>
          <w:b/>
          <w:bCs/>
          <w:sz w:val="26"/>
          <w:szCs w:val="26"/>
        </w:rPr>
      </w:pPr>
    </w:p>
    <w:p w:rsidR="007D6982" w:rsidRPr="00786F4A" w:rsidRDefault="007D6982" w:rsidP="007D6982">
      <w:pPr>
        <w:pStyle w:val="a3"/>
        <w:ind w:firstLine="700"/>
        <w:rPr>
          <w:sz w:val="26"/>
          <w:szCs w:val="26"/>
        </w:rPr>
      </w:pPr>
      <w:r w:rsidRPr="00786F4A">
        <w:rPr>
          <w:sz w:val="26"/>
          <w:szCs w:val="26"/>
        </w:rPr>
        <w:t xml:space="preserve">В соответствии с пунктом 1 части 5 статьи 1 Закона города Москвы от 11.07.2012 № 39 </w:t>
      </w:r>
      <w:r w:rsidR="00491811" w:rsidRPr="00786F4A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786F4A">
        <w:rPr>
          <w:sz w:val="26"/>
          <w:szCs w:val="26"/>
        </w:rPr>
        <w:t>, постановлением Правительства Москвы от</w:t>
      </w:r>
      <w:r w:rsidR="00302C5D" w:rsidRPr="00786F4A">
        <w:rPr>
          <w:sz w:val="26"/>
          <w:szCs w:val="26"/>
        </w:rPr>
        <w:t xml:space="preserve"> </w:t>
      </w:r>
      <w:r w:rsidRPr="00786F4A">
        <w:rPr>
          <w:sz w:val="26"/>
          <w:szCs w:val="26"/>
        </w:rPr>
        <w:t>03.02.2011</w:t>
      </w:r>
      <w:r w:rsidR="00302C5D" w:rsidRPr="00786F4A">
        <w:rPr>
          <w:sz w:val="26"/>
          <w:szCs w:val="26"/>
        </w:rPr>
        <w:t xml:space="preserve"> </w:t>
      </w:r>
      <w:r w:rsidRPr="00786F4A">
        <w:rPr>
          <w:sz w:val="26"/>
          <w:szCs w:val="26"/>
        </w:rPr>
        <w:t>№ 26-ПП «О</w:t>
      </w:r>
      <w:r w:rsidR="00786F4A" w:rsidRPr="00786F4A">
        <w:rPr>
          <w:sz w:val="26"/>
          <w:szCs w:val="26"/>
        </w:rPr>
        <w:t> </w:t>
      </w:r>
      <w:r w:rsidRPr="00786F4A">
        <w:rPr>
          <w:sz w:val="26"/>
          <w:szCs w:val="26"/>
        </w:rPr>
        <w:t>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и на основании обращения Департамента средств массовой информации и рекламы города Москвы от </w:t>
      </w:r>
      <w:r w:rsidR="00E053A0" w:rsidRPr="00786F4A">
        <w:rPr>
          <w:sz w:val="26"/>
          <w:szCs w:val="26"/>
        </w:rPr>
        <w:t>11.02.2026</w:t>
      </w:r>
      <w:r w:rsidRPr="00786F4A">
        <w:rPr>
          <w:sz w:val="26"/>
          <w:szCs w:val="26"/>
        </w:rPr>
        <w:t xml:space="preserve"> № 02-25-</w:t>
      </w:r>
      <w:r w:rsidR="00E053A0" w:rsidRPr="00786F4A">
        <w:rPr>
          <w:sz w:val="26"/>
          <w:szCs w:val="26"/>
        </w:rPr>
        <w:t>2</w:t>
      </w:r>
      <w:r w:rsidR="00C72E14" w:rsidRPr="00786F4A">
        <w:rPr>
          <w:sz w:val="26"/>
          <w:szCs w:val="26"/>
        </w:rPr>
        <w:t>/</w:t>
      </w:r>
      <w:r w:rsidR="00E053A0" w:rsidRPr="00786F4A">
        <w:rPr>
          <w:sz w:val="26"/>
          <w:szCs w:val="26"/>
        </w:rPr>
        <w:t>26</w:t>
      </w:r>
      <w:r w:rsidRPr="00786F4A">
        <w:rPr>
          <w:sz w:val="26"/>
          <w:szCs w:val="26"/>
        </w:rPr>
        <w:t xml:space="preserve">, Совет депутатов муниципального округа Алтуфьевский в городе Москве </w:t>
      </w:r>
      <w:r w:rsidRPr="00786F4A">
        <w:rPr>
          <w:b/>
          <w:bCs/>
          <w:sz w:val="26"/>
          <w:szCs w:val="26"/>
        </w:rPr>
        <w:t>решил</w:t>
      </w:r>
      <w:r w:rsidRPr="00786F4A">
        <w:rPr>
          <w:sz w:val="26"/>
          <w:szCs w:val="26"/>
        </w:rPr>
        <w:t>:</w:t>
      </w:r>
    </w:p>
    <w:p w:rsidR="007D6982" w:rsidRPr="00786F4A" w:rsidRDefault="007D6982" w:rsidP="007D6982">
      <w:pPr>
        <w:ind w:right="-2" w:firstLine="709"/>
        <w:jc w:val="both"/>
        <w:rPr>
          <w:sz w:val="26"/>
          <w:szCs w:val="26"/>
        </w:rPr>
      </w:pPr>
      <w:r w:rsidRPr="00786F4A">
        <w:rPr>
          <w:sz w:val="26"/>
          <w:szCs w:val="26"/>
        </w:rPr>
        <w:t xml:space="preserve">1. Согласовать проект изменения схемы размещения нестационарных торговых объектов со специализацией «Печать» на территории муниципального округа Алтуфьевский </w:t>
      </w:r>
      <w:r w:rsidR="003B6328">
        <w:rPr>
          <w:sz w:val="26"/>
          <w:szCs w:val="26"/>
        </w:rPr>
        <w:t xml:space="preserve">в городе Москве </w:t>
      </w:r>
      <w:r w:rsidRPr="00786F4A">
        <w:rPr>
          <w:sz w:val="26"/>
          <w:szCs w:val="26"/>
        </w:rPr>
        <w:t xml:space="preserve">в части исключения из схемы размещения объекта по адресу: Алтуфьевское шоссе, дом 56 </w:t>
      </w:r>
      <w:r w:rsidR="00C72E14" w:rsidRPr="00786F4A">
        <w:rPr>
          <w:sz w:val="26"/>
          <w:szCs w:val="26"/>
        </w:rPr>
        <w:t xml:space="preserve">(уч. 2) </w:t>
      </w:r>
      <w:r w:rsidRPr="00786F4A">
        <w:rPr>
          <w:sz w:val="26"/>
          <w:szCs w:val="26"/>
        </w:rPr>
        <w:t>(приложение).</w:t>
      </w:r>
    </w:p>
    <w:p w:rsidR="007D6982" w:rsidRPr="00786F4A" w:rsidRDefault="007D6982" w:rsidP="007D6982">
      <w:pPr>
        <w:pStyle w:val="a3"/>
        <w:ind w:firstLine="714"/>
        <w:rPr>
          <w:sz w:val="26"/>
          <w:szCs w:val="26"/>
        </w:rPr>
      </w:pPr>
      <w:r w:rsidRPr="00786F4A"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Департамент средств массовой информации и рекламы города Москвы, префектуру Северо-Восточного административного округа города Москвы и управу Алтуфьевского района города Москвы в течение 3 дней со дня его принятия.</w:t>
      </w:r>
    </w:p>
    <w:p w:rsidR="007D6982" w:rsidRPr="00786F4A" w:rsidRDefault="007D6982" w:rsidP="007D6982">
      <w:pPr>
        <w:ind w:firstLine="708"/>
        <w:jc w:val="both"/>
        <w:rPr>
          <w:sz w:val="26"/>
          <w:szCs w:val="26"/>
        </w:rPr>
      </w:pPr>
      <w:r w:rsidRPr="00786F4A">
        <w:rPr>
          <w:sz w:val="26"/>
          <w:szCs w:val="26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муниципального округа Алтуфьевский в городе Москве </w:t>
      </w:r>
      <w:hyperlink r:id="rId7" w:history="1">
        <w:r w:rsidRPr="00786F4A">
          <w:rPr>
            <w:rStyle w:val="a5"/>
            <w:sz w:val="26"/>
            <w:szCs w:val="26"/>
            <w:lang w:val="en-US"/>
          </w:rPr>
          <w:t>www</w:t>
        </w:r>
        <w:r w:rsidRPr="00786F4A">
          <w:rPr>
            <w:rStyle w:val="a5"/>
            <w:sz w:val="26"/>
            <w:szCs w:val="26"/>
          </w:rPr>
          <w:t>.</w:t>
        </w:r>
        <w:proofErr w:type="spellStart"/>
        <w:r w:rsidRPr="00786F4A">
          <w:rPr>
            <w:rStyle w:val="a5"/>
            <w:sz w:val="26"/>
            <w:szCs w:val="26"/>
            <w:lang w:val="en-US"/>
          </w:rPr>
          <w:t>altufmun</w:t>
        </w:r>
        <w:proofErr w:type="spellEnd"/>
        <w:r w:rsidRPr="00786F4A">
          <w:rPr>
            <w:rStyle w:val="a5"/>
            <w:sz w:val="26"/>
            <w:szCs w:val="26"/>
          </w:rPr>
          <w:t>.</w:t>
        </w:r>
        <w:proofErr w:type="spellStart"/>
        <w:r w:rsidRPr="00786F4A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786F4A">
        <w:rPr>
          <w:sz w:val="26"/>
          <w:szCs w:val="26"/>
        </w:rPr>
        <w:t>.</w:t>
      </w:r>
    </w:p>
    <w:p w:rsidR="007D6982" w:rsidRPr="00786F4A" w:rsidRDefault="007D6982" w:rsidP="007D6982">
      <w:pPr>
        <w:pStyle w:val="a3"/>
        <w:ind w:firstLine="708"/>
        <w:rPr>
          <w:sz w:val="26"/>
          <w:szCs w:val="26"/>
        </w:rPr>
      </w:pPr>
      <w:r w:rsidRPr="00786F4A">
        <w:rPr>
          <w:sz w:val="26"/>
          <w:szCs w:val="26"/>
        </w:rPr>
        <w:t xml:space="preserve">4. </w:t>
      </w:r>
      <w:r w:rsidRPr="00786F4A">
        <w:rPr>
          <w:spacing w:val="3"/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</w:t>
      </w:r>
      <w:r w:rsidRPr="00786F4A">
        <w:rPr>
          <w:sz w:val="26"/>
          <w:szCs w:val="26"/>
        </w:rPr>
        <w:t>в городе Москве</w:t>
      </w:r>
      <w:r w:rsidRPr="00786F4A">
        <w:rPr>
          <w:spacing w:val="3"/>
          <w:sz w:val="26"/>
          <w:szCs w:val="26"/>
        </w:rPr>
        <w:t xml:space="preserve"> </w:t>
      </w:r>
      <w:proofErr w:type="spellStart"/>
      <w:r w:rsidRPr="00786F4A">
        <w:rPr>
          <w:spacing w:val="3"/>
          <w:sz w:val="26"/>
          <w:szCs w:val="26"/>
        </w:rPr>
        <w:t>Шуршикова</w:t>
      </w:r>
      <w:proofErr w:type="spellEnd"/>
      <w:r w:rsidRPr="00786F4A">
        <w:rPr>
          <w:spacing w:val="3"/>
          <w:sz w:val="26"/>
          <w:szCs w:val="26"/>
        </w:rPr>
        <w:t xml:space="preserve"> В.В.</w:t>
      </w:r>
    </w:p>
    <w:p w:rsidR="007D6982" w:rsidRPr="00786F4A" w:rsidRDefault="007D6982" w:rsidP="007D6982">
      <w:pPr>
        <w:shd w:val="clear" w:color="auto" w:fill="FFFFFF"/>
        <w:jc w:val="both"/>
        <w:rPr>
          <w:spacing w:val="3"/>
          <w:sz w:val="26"/>
          <w:szCs w:val="26"/>
        </w:rPr>
      </w:pPr>
    </w:p>
    <w:p w:rsidR="007D6982" w:rsidRPr="00B81120" w:rsidRDefault="007D6982" w:rsidP="007D6982">
      <w:pPr>
        <w:shd w:val="clear" w:color="auto" w:fill="FFFFFF"/>
        <w:jc w:val="both"/>
        <w:rPr>
          <w:b/>
          <w:spacing w:val="3"/>
          <w:sz w:val="26"/>
          <w:szCs w:val="26"/>
        </w:rPr>
      </w:pPr>
    </w:p>
    <w:p w:rsidR="007D6982" w:rsidRPr="00B81120" w:rsidRDefault="007D6982" w:rsidP="007D6982">
      <w:pPr>
        <w:shd w:val="clear" w:color="auto" w:fill="FFFFFF"/>
        <w:jc w:val="both"/>
        <w:rPr>
          <w:b/>
          <w:spacing w:val="3"/>
          <w:sz w:val="26"/>
          <w:szCs w:val="26"/>
        </w:rPr>
      </w:pPr>
      <w:r w:rsidRPr="00B81120">
        <w:rPr>
          <w:b/>
          <w:spacing w:val="3"/>
          <w:sz w:val="26"/>
          <w:szCs w:val="26"/>
        </w:rPr>
        <w:t>Глава муниципального округа</w:t>
      </w:r>
    </w:p>
    <w:p w:rsidR="007D6982" w:rsidRDefault="007D6982" w:rsidP="007D6982">
      <w:pPr>
        <w:shd w:val="clear" w:color="auto" w:fill="FFFFFF"/>
        <w:jc w:val="both"/>
        <w:rPr>
          <w:b/>
          <w:sz w:val="26"/>
          <w:szCs w:val="26"/>
        </w:rPr>
      </w:pPr>
      <w:r w:rsidRPr="00B81120">
        <w:rPr>
          <w:b/>
          <w:spacing w:val="3"/>
          <w:sz w:val="26"/>
          <w:szCs w:val="26"/>
        </w:rPr>
        <w:t xml:space="preserve">Алтуфьевский </w:t>
      </w:r>
      <w:r w:rsidRPr="00B81120">
        <w:rPr>
          <w:b/>
          <w:bCs/>
          <w:sz w:val="26"/>
          <w:szCs w:val="26"/>
        </w:rPr>
        <w:t>в городе Москве</w:t>
      </w:r>
      <w:r w:rsidRPr="00B81120">
        <w:rPr>
          <w:b/>
          <w:spacing w:val="3"/>
          <w:sz w:val="26"/>
          <w:szCs w:val="26"/>
        </w:rPr>
        <w:tab/>
      </w:r>
      <w:r w:rsidRPr="00B81120">
        <w:rPr>
          <w:b/>
          <w:spacing w:val="3"/>
          <w:sz w:val="26"/>
          <w:szCs w:val="26"/>
        </w:rPr>
        <w:tab/>
      </w:r>
      <w:r w:rsidRPr="00B81120">
        <w:rPr>
          <w:b/>
          <w:spacing w:val="3"/>
          <w:sz w:val="26"/>
          <w:szCs w:val="26"/>
        </w:rPr>
        <w:tab/>
      </w:r>
      <w:r w:rsidRPr="00B81120">
        <w:rPr>
          <w:b/>
          <w:spacing w:val="3"/>
          <w:sz w:val="26"/>
          <w:szCs w:val="26"/>
        </w:rPr>
        <w:tab/>
      </w:r>
      <w:r w:rsidRPr="00B81120">
        <w:rPr>
          <w:b/>
          <w:spacing w:val="3"/>
          <w:sz w:val="26"/>
          <w:szCs w:val="26"/>
        </w:rPr>
        <w:tab/>
        <w:t xml:space="preserve">      В.В. Шуршиков</w:t>
      </w:r>
    </w:p>
    <w:p w:rsidR="007D6982" w:rsidRDefault="007D6982" w:rsidP="007D6982">
      <w:pPr>
        <w:pStyle w:val="a3"/>
        <w:spacing w:after="120"/>
        <w:ind w:left="11057" w:firstLine="11"/>
        <w:jc w:val="left"/>
        <w:rPr>
          <w:bCs/>
          <w:sz w:val="24"/>
          <w:szCs w:val="24"/>
        </w:rPr>
        <w:sectPr w:rsidR="007D6982" w:rsidSect="0069578E">
          <w:headerReference w:type="even" r:id="rId8"/>
          <w:headerReference w:type="default" r:id="rId9"/>
          <w:pgSz w:w="11906" w:h="16838"/>
          <w:pgMar w:top="567" w:right="850" w:bottom="1134" w:left="1418" w:header="708" w:footer="708" w:gutter="0"/>
          <w:cols w:space="708"/>
          <w:titlePg/>
          <w:docGrid w:linePitch="360"/>
        </w:sectPr>
      </w:pPr>
      <w:r w:rsidRPr="00EA6E7B">
        <w:rPr>
          <w:bCs/>
          <w:sz w:val="24"/>
          <w:szCs w:val="24"/>
        </w:rPr>
        <w:t>и</w:t>
      </w:r>
    </w:p>
    <w:p w:rsidR="007D6982" w:rsidRPr="00EA6E7B" w:rsidRDefault="007D6982" w:rsidP="007D6982">
      <w:pPr>
        <w:pStyle w:val="a3"/>
        <w:spacing w:after="120"/>
        <w:ind w:left="11057" w:firstLine="1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</w:t>
      </w:r>
      <w:r w:rsidRPr="00EA6E7B">
        <w:rPr>
          <w:bCs/>
          <w:sz w:val="24"/>
          <w:szCs w:val="24"/>
        </w:rPr>
        <w:t>ожение</w:t>
      </w:r>
      <w:r>
        <w:rPr>
          <w:bCs/>
          <w:sz w:val="24"/>
          <w:szCs w:val="24"/>
        </w:rPr>
        <w:t xml:space="preserve"> </w:t>
      </w:r>
    </w:p>
    <w:p w:rsidR="007D6982" w:rsidRDefault="007D6982" w:rsidP="007D6982">
      <w:pPr>
        <w:pStyle w:val="a3"/>
        <w:spacing w:after="120"/>
        <w:ind w:left="11057" w:firstLine="11"/>
        <w:jc w:val="left"/>
        <w:rPr>
          <w:bCs/>
          <w:sz w:val="24"/>
          <w:szCs w:val="24"/>
        </w:rPr>
      </w:pPr>
      <w:r w:rsidRPr="00EA6E7B">
        <w:rPr>
          <w:bCs/>
          <w:sz w:val="24"/>
          <w:szCs w:val="24"/>
        </w:rPr>
        <w:t>к решению Совета депутатов муниципального округа Алтуфьевский</w:t>
      </w:r>
      <w:r>
        <w:rPr>
          <w:bCs/>
          <w:sz w:val="24"/>
          <w:szCs w:val="24"/>
        </w:rPr>
        <w:t xml:space="preserve"> в городе Москве</w:t>
      </w:r>
    </w:p>
    <w:p w:rsidR="007D6982" w:rsidRDefault="007D6982" w:rsidP="007D6982">
      <w:pPr>
        <w:pStyle w:val="a3"/>
        <w:spacing w:after="120"/>
        <w:ind w:left="11057" w:firstLine="11"/>
        <w:jc w:val="left"/>
        <w:rPr>
          <w:bCs/>
          <w:sz w:val="24"/>
          <w:szCs w:val="24"/>
        </w:rPr>
      </w:pPr>
      <w:r w:rsidRPr="00EA6E7B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17.02.</w:t>
      </w:r>
      <w:r w:rsidRPr="00EA6E7B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6</w:t>
      </w:r>
      <w:r w:rsidRPr="00EA6E7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53/</w:t>
      </w:r>
      <w:r w:rsidR="000B011B">
        <w:rPr>
          <w:bCs/>
          <w:sz w:val="24"/>
          <w:szCs w:val="24"/>
        </w:rPr>
        <w:t>4</w:t>
      </w:r>
    </w:p>
    <w:p w:rsidR="007D6982" w:rsidRPr="00EA6E7B" w:rsidRDefault="007D6982" w:rsidP="007D6982">
      <w:pPr>
        <w:pStyle w:val="a3"/>
        <w:spacing w:after="120"/>
        <w:ind w:left="11057" w:firstLine="11"/>
        <w:jc w:val="left"/>
        <w:rPr>
          <w:bCs/>
          <w:sz w:val="24"/>
          <w:szCs w:val="24"/>
        </w:rPr>
      </w:pPr>
    </w:p>
    <w:p w:rsidR="007D6982" w:rsidRDefault="007D6982" w:rsidP="007D6982">
      <w:pPr>
        <w:pStyle w:val="a9"/>
        <w:spacing w:after="0" w:line="240" w:lineRule="auto"/>
        <w:ind w:right="-31" w:firstLine="0"/>
        <w:jc w:val="left"/>
      </w:pPr>
    </w:p>
    <w:p w:rsidR="007D6982" w:rsidRDefault="007D6982" w:rsidP="007D6982">
      <w:pPr>
        <w:ind w:left="1554" w:right="1576" w:firstLine="45"/>
        <w:jc w:val="center"/>
        <w:rPr>
          <w:b/>
          <w:bCs/>
          <w:sz w:val="26"/>
          <w:szCs w:val="26"/>
        </w:rPr>
      </w:pPr>
      <w:r w:rsidRPr="00BD5B6B">
        <w:rPr>
          <w:b/>
          <w:bCs/>
          <w:sz w:val="26"/>
          <w:szCs w:val="26"/>
        </w:rPr>
        <w:t xml:space="preserve">Адресный перечень изменения схемы размещения нестационарных торговых объектов </w:t>
      </w:r>
    </w:p>
    <w:p w:rsidR="007D6982" w:rsidRDefault="007D6982" w:rsidP="007D6982">
      <w:pPr>
        <w:ind w:left="1554" w:right="1576" w:firstLine="45"/>
        <w:jc w:val="center"/>
        <w:rPr>
          <w:b/>
          <w:bCs/>
          <w:sz w:val="26"/>
          <w:szCs w:val="26"/>
        </w:rPr>
      </w:pPr>
      <w:r w:rsidRPr="00BD5B6B">
        <w:rPr>
          <w:b/>
          <w:bCs/>
          <w:sz w:val="26"/>
          <w:szCs w:val="26"/>
        </w:rPr>
        <w:t>со специализацией «Печать» на территории муниципального округа Алтуфьевский</w:t>
      </w:r>
      <w:r w:rsidR="00C33A67">
        <w:rPr>
          <w:b/>
          <w:bCs/>
          <w:sz w:val="26"/>
          <w:szCs w:val="26"/>
        </w:rPr>
        <w:t xml:space="preserve"> в городе Москве</w:t>
      </w:r>
    </w:p>
    <w:p w:rsidR="007D6982" w:rsidRDefault="007D6982" w:rsidP="007D6982">
      <w:pPr>
        <w:ind w:left="1554" w:right="1576" w:firstLine="45"/>
        <w:jc w:val="center"/>
        <w:rPr>
          <w:b/>
          <w:bCs/>
          <w:sz w:val="26"/>
          <w:szCs w:val="26"/>
        </w:rPr>
      </w:pPr>
    </w:p>
    <w:p w:rsidR="007D6982" w:rsidRDefault="007D6982" w:rsidP="007D6982">
      <w:pPr>
        <w:spacing w:line="259" w:lineRule="auto"/>
        <w:ind w:left="1556" w:right="1575" w:firstLine="43"/>
        <w:jc w:val="center"/>
      </w:pPr>
    </w:p>
    <w:tbl>
      <w:tblPr>
        <w:tblW w:w="154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77"/>
        <w:gridCol w:w="1778"/>
        <w:gridCol w:w="2804"/>
        <w:gridCol w:w="1381"/>
        <w:gridCol w:w="1534"/>
        <w:gridCol w:w="1387"/>
        <w:gridCol w:w="1382"/>
        <w:gridCol w:w="3608"/>
      </w:tblGrid>
      <w:tr w:rsidR="007D6982" w:rsidRPr="00BD5B6B" w:rsidTr="00786F4A">
        <w:tc>
          <w:tcPr>
            <w:tcW w:w="619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№ п/п</w:t>
            </w:r>
          </w:p>
        </w:tc>
        <w:tc>
          <w:tcPr>
            <w:tcW w:w="977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Округ</w:t>
            </w:r>
          </w:p>
        </w:tc>
        <w:tc>
          <w:tcPr>
            <w:tcW w:w="1778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Район</w:t>
            </w:r>
          </w:p>
        </w:tc>
        <w:tc>
          <w:tcPr>
            <w:tcW w:w="2804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Адрес размещения</w:t>
            </w:r>
          </w:p>
        </w:tc>
        <w:tc>
          <w:tcPr>
            <w:tcW w:w="1381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Вид объекта</w:t>
            </w:r>
          </w:p>
        </w:tc>
        <w:tc>
          <w:tcPr>
            <w:tcW w:w="1534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Период размещения</w:t>
            </w:r>
          </w:p>
        </w:tc>
        <w:tc>
          <w:tcPr>
            <w:tcW w:w="1387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Площадь объекта</w:t>
            </w:r>
          </w:p>
        </w:tc>
        <w:tc>
          <w:tcPr>
            <w:tcW w:w="1382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proofErr w:type="spellStart"/>
            <w:r w:rsidRPr="00BD5B6B">
              <w:t>Специали</w:t>
            </w:r>
            <w:r>
              <w:t>-</w:t>
            </w:r>
            <w:r w:rsidRPr="00BD5B6B">
              <w:t>зация</w:t>
            </w:r>
            <w:proofErr w:type="spellEnd"/>
          </w:p>
        </w:tc>
        <w:tc>
          <w:tcPr>
            <w:tcW w:w="3608" w:type="dxa"/>
            <w:shd w:val="clear" w:color="auto" w:fill="auto"/>
          </w:tcPr>
          <w:p w:rsidR="007D6982" w:rsidRPr="00BD5B6B" w:rsidRDefault="007D6982" w:rsidP="00C57958">
            <w:pPr>
              <w:spacing w:line="259" w:lineRule="auto"/>
              <w:ind w:right="79"/>
              <w:jc w:val="center"/>
            </w:pPr>
            <w:r w:rsidRPr="00BD5B6B">
              <w:t>Корректировка схемы</w:t>
            </w:r>
          </w:p>
        </w:tc>
      </w:tr>
      <w:tr w:rsidR="00C72E14" w:rsidRPr="00C72E14" w:rsidTr="00786F4A">
        <w:tc>
          <w:tcPr>
            <w:tcW w:w="619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1</w:t>
            </w:r>
          </w:p>
        </w:tc>
        <w:tc>
          <w:tcPr>
            <w:tcW w:w="977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СВАО</w:t>
            </w:r>
          </w:p>
        </w:tc>
        <w:tc>
          <w:tcPr>
            <w:tcW w:w="1778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Алтуфьевский</w:t>
            </w:r>
          </w:p>
        </w:tc>
        <w:tc>
          <w:tcPr>
            <w:tcW w:w="2804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Алтуфьевское шоссе, дом 56</w:t>
            </w:r>
            <w:r w:rsidR="00C72E14" w:rsidRPr="00C72E14">
              <w:t xml:space="preserve"> (уч. 2)</w:t>
            </w:r>
          </w:p>
        </w:tc>
        <w:tc>
          <w:tcPr>
            <w:tcW w:w="1381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киоск</w:t>
            </w:r>
          </w:p>
        </w:tc>
        <w:tc>
          <w:tcPr>
            <w:tcW w:w="1534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left="82"/>
              <w:jc w:val="center"/>
            </w:pPr>
            <w:r w:rsidRPr="00C72E14">
              <w:t>с 1 января по</w:t>
            </w:r>
          </w:p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31 декабря</w:t>
            </w:r>
          </w:p>
        </w:tc>
        <w:tc>
          <w:tcPr>
            <w:tcW w:w="1387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10 м</w:t>
            </w:r>
            <w:r w:rsidRPr="00C72E14">
              <w:rPr>
                <w:vertAlign w:val="superscript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right="79"/>
              <w:jc w:val="center"/>
            </w:pPr>
            <w:r w:rsidRPr="00C72E14">
              <w:t>печать</w:t>
            </w:r>
          </w:p>
        </w:tc>
        <w:tc>
          <w:tcPr>
            <w:tcW w:w="3608" w:type="dxa"/>
            <w:shd w:val="clear" w:color="auto" w:fill="auto"/>
          </w:tcPr>
          <w:p w:rsidR="007D6982" w:rsidRPr="00C72E14" w:rsidRDefault="007D6982" w:rsidP="00C57958">
            <w:pPr>
              <w:spacing w:line="259" w:lineRule="auto"/>
              <w:ind w:hanging="19"/>
              <w:jc w:val="center"/>
            </w:pPr>
            <w:r w:rsidRPr="00C72E14">
              <w:t>Исключение из схемы: невостребованность. Отсутствие заявок предпринимателей на участие в конкурсах на осуществление торговой деятельности</w:t>
            </w:r>
            <w:r w:rsidR="00C72E14" w:rsidRPr="00C72E14">
              <w:t xml:space="preserve"> в НПТО «Печать»</w:t>
            </w:r>
            <w:r w:rsidRPr="00C72E14">
              <w:t>.</w:t>
            </w:r>
          </w:p>
        </w:tc>
      </w:tr>
    </w:tbl>
    <w:p w:rsidR="007D6982" w:rsidRPr="00EE556B" w:rsidRDefault="007D6982" w:rsidP="007D6982">
      <w:pPr>
        <w:tabs>
          <w:tab w:val="left" w:pos="360"/>
        </w:tabs>
        <w:ind w:right="31"/>
        <w:jc w:val="center"/>
        <w:rPr>
          <w:b/>
          <w:bCs/>
          <w:iCs/>
          <w:sz w:val="26"/>
          <w:szCs w:val="26"/>
        </w:rPr>
      </w:pPr>
    </w:p>
    <w:p w:rsidR="00DC4305" w:rsidRDefault="00DC4305" w:rsidP="007D6982"/>
    <w:sectPr w:rsidR="00DC4305" w:rsidSect="007D6982">
      <w:pgSz w:w="16838" w:h="11906" w:orient="landscape"/>
      <w:pgMar w:top="851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60" w:rsidRDefault="001A0E60">
      <w:r>
        <w:separator/>
      </w:r>
    </w:p>
  </w:endnote>
  <w:endnote w:type="continuationSeparator" w:id="0">
    <w:p w:rsidR="001A0E60" w:rsidRDefault="001A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60" w:rsidRDefault="001A0E60">
      <w:r>
        <w:separator/>
      </w:r>
    </w:p>
  </w:footnote>
  <w:footnote w:type="continuationSeparator" w:id="0">
    <w:p w:rsidR="001A0E60" w:rsidRDefault="001A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A48" w:rsidRDefault="007D6982" w:rsidP="00C03978">
    <w:pPr>
      <w:pStyle w:val="a6"/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:rsidR="00443A48" w:rsidRDefault="001A0E60" w:rsidP="00696D00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38" w:rsidRDefault="007D698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35D38" w:rsidRDefault="001A0E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82"/>
    <w:rsid w:val="00016218"/>
    <w:rsid w:val="0003736A"/>
    <w:rsid w:val="000B011B"/>
    <w:rsid w:val="001A0E60"/>
    <w:rsid w:val="00302C5D"/>
    <w:rsid w:val="003B6328"/>
    <w:rsid w:val="00491811"/>
    <w:rsid w:val="0060327A"/>
    <w:rsid w:val="0069578E"/>
    <w:rsid w:val="00786F4A"/>
    <w:rsid w:val="007B6DBB"/>
    <w:rsid w:val="007D0954"/>
    <w:rsid w:val="007D6982"/>
    <w:rsid w:val="00862D0A"/>
    <w:rsid w:val="00873F64"/>
    <w:rsid w:val="008B50BA"/>
    <w:rsid w:val="00B22FB4"/>
    <w:rsid w:val="00BF3FA9"/>
    <w:rsid w:val="00C33A67"/>
    <w:rsid w:val="00C72E14"/>
    <w:rsid w:val="00CB61B2"/>
    <w:rsid w:val="00DC4305"/>
    <w:rsid w:val="00E053A0"/>
    <w:rsid w:val="00E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460C9-D97C-4E8A-9B63-023826A6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8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982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D6982"/>
    <w:rPr>
      <w:rFonts w:eastAsia="Calibri"/>
      <w:lang w:eastAsia="ru-RU"/>
    </w:rPr>
  </w:style>
  <w:style w:type="character" w:styleId="a5">
    <w:name w:val="Hyperlink"/>
    <w:rsid w:val="007D69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7D69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6982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7D6982"/>
  </w:style>
  <w:style w:type="paragraph" w:styleId="a9">
    <w:name w:val="List Paragraph"/>
    <w:basedOn w:val="a"/>
    <w:uiPriority w:val="34"/>
    <w:qFormat/>
    <w:rsid w:val="007D6982"/>
    <w:pPr>
      <w:spacing w:after="11" w:line="242" w:lineRule="auto"/>
      <w:ind w:left="720" w:firstLine="139"/>
      <w:contextualSpacing/>
      <w:jc w:val="both"/>
    </w:pPr>
    <w:rPr>
      <w:color w:val="000000"/>
      <w:sz w:val="28"/>
      <w:szCs w:val="22"/>
    </w:rPr>
  </w:style>
  <w:style w:type="paragraph" w:styleId="aa">
    <w:name w:val="footer"/>
    <w:basedOn w:val="a"/>
    <w:link w:val="ab"/>
    <w:uiPriority w:val="99"/>
    <w:unhideWhenUsed/>
    <w:rsid w:val="006957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78E"/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2C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2C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16</cp:revision>
  <cp:lastPrinted>2026-02-17T08:13:00Z</cp:lastPrinted>
  <dcterms:created xsi:type="dcterms:W3CDTF">2026-02-11T14:35:00Z</dcterms:created>
  <dcterms:modified xsi:type="dcterms:W3CDTF">2026-02-20T11:43:00Z</dcterms:modified>
</cp:coreProperties>
</file>